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5478" w14:textId="709C6D01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  <w:b/>
        </w:rPr>
        <w:t>様式例</w:t>
      </w:r>
    </w:p>
    <w:p w14:paraId="28A924C3" w14:textId="77777777" w:rsidR="0051281B" w:rsidRPr="004C6F52" w:rsidRDefault="0051281B" w:rsidP="0051281B">
      <w:pPr>
        <w:pStyle w:val="a6"/>
        <w:rPr>
          <w:rFonts w:ascii="Century" w:hAnsi="Century" w:cs="ＭＳ ゴシック"/>
        </w:rPr>
      </w:pPr>
    </w:p>
    <w:p w14:paraId="7BF403E9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5B46EEE3" w14:textId="77777777"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確　認　書</w:t>
      </w:r>
    </w:p>
    <w:p w14:paraId="4B47745F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0F484EA9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63FE5D51" w14:textId="65B2B452" w:rsidR="0051281B" w:rsidRPr="00C46B1B" w:rsidRDefault="00255C55" w:rsidP="0051281B">
      <w:pPr>
        <w:pStyle w:val="a6"/>
        <w:ind w:firstLineChars="100" w:firstLine="186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特定非営利活動法人　　　　</w:t>
      </w:r>
      <w:r w:rsidR="0051281B" w:rsidRPr="00C46B1B">
        <w:rPr>
          <w:rFonts w:ascii="Century" w:hAnsi="Century" w:cs="ＭＳ ゴシック" w:hint="eastAsia"/>
        </w:rPr>
        <w:t>は、特定非営利活動促進法第２条第２項第２号及び同法第</w:t>
      </w:r>
      <w:r w:rsidR="001B5872" w:rsidRPr="00AA36B7">
        <w:rPr>
          <w:rFonts w:hAnsi="ＭＳ 明朝" w:cs="ＭＳ ゴシック" w:hint="eastAsia"/>
        </w:rPr>
        <w:t>12</w:t>
      </w:r>
      <w:r>
        <w:rPr>
          <w:rFonts w:ascii="Century" w:hAnsi="Century" w:cs="ＭＳ ゴシック" w:hint="eastAsia"/>
        </w:rPr>
        <w:t xml:space="preserve">条第１項第３号に該当することを、　　</w:t>
      </w:r>
      <w:r w:rsidR="0051281B" w:rsidRPr="00C46B1B">
        <w:rPr>
          <w:rFonts w:ascii="Century" w:hAnsi="Century" w:cs="ＭＳ ゴシック" w:hint="eastAsia"/>
        </w:rPr>
        <w:t>年</w:t>
      </w:r>
      <w:r>
        <w:rPr>
          <w:rFonts w:ascii="Century" w:hAnsi="Century" w:cs="ＭＳ ゴシック" w:hint="eastAsia"/>
        </w:rPr>
        <w:t xml:space="preserve">　</w:t>
      </w:r>
      <w:r w:rsidR="0051281B" w:rsidRPr="00C46B1B">
        <w:rPr>
          <w:rFonts w:ascii="Century" w:hAnsi="Century" w:cs="ＭＳ ゴシック" w:hint="eastAsia"/>
        </w:rPr>
        <w:t>月</w:t>
      </w:r>
      <w:r>
        <w:rPr>
          <w:rFonts w:ascii="Century" w:hAnsi="Century" w:cs="ＭＳ ゴシック" w:hint="eastAsia"/>
        </w:rPr>
        <w:t xml:space="preserve">　</w:t>
      </w:r>
      <w:r w:rsidR="0051281B" w:rsidRPr="00C46B1B">
        <w:rPr>
          <w:rFonts w:ascii="Century" w:hAnsi="Century" w:cs="ＭＳ ゴシック" w:hint="eastAsia"/>
        </w:rPr>
        <w:t>日に開催された</w:t>
      </w:r>
      <w:r w:rsidR="00552D93">
        <w:rPr>
          <w:rFonts w:ascii="Century" w:hAnsi="Century" w:cs="ＭＳ ゴシック" w:hint="eastAsia"/>
        </w:rPr>
        <w:t>社員</w:t>
      </w:r>
      <w:r w:rsidR="0051281B" w:rsidRPr="00C46B1B">
        <w:rPr>
          <w:rFonts w:ascii="Century" w:hAnsi="Century" w:cs="ＭＳ ゴシック" w:hint="eastAsia"/>
        </w:rPr>
        <w:t>総会において確認しました。</w:t>
      </w:r>
    </w:p>
    <w:p w14:paraId="304EE7E9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5E23964E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164A252D" w14:textId="77777777" w:rsidR="0051281B" w:rsidRPr="00C46B1B" w:rsidRDefault="00255C55" w:rsidP="00255C55">
      <w:pPr>
        <w:pStyle w:val="a6"/>
        <w:ind w:firstLineChars="300" w:firstLine="558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年　</w:t>
      </w:r>
      <w:r w:rsidR="0051281B" w:rsidRPr="00C46B1B">
        <w:rPr>
          <w:rFonts w:ascii="Century" w:hAnsi="Century" w:cs="ＭＳ ゴシック" w:hint="eastAsia"/>
        </w:rPr>
        <w:t>月</w:t>
      </w:r>
      <w:r>
        <w:rPr>
          <w:rFonts w:ascii="Century" w:hAnsi="Century" w:cs="ＭＳ ゴシック" w:hint="eastAsia"/>
        </w:rPr>
        <w:t xml:space="preserve">　</w:t>
      </w:r>
      <w:r w:rsidR="0051281B" w:rsidRPr="00C46B1B">
        <w:rPr>
          <w:rFonts w:ascii="Century" w:hAnsi="Century" w:cs="ＭＳ ゴシック" w:hint="eastAsia"/>
        </w:rPr>
        <w:t>日</w:t>
      </w:r>
    </w:p>
    <w:p w14:paraId="3580E5F9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2D0344E5" w14:textId="77777777" w:rsidR="0051281B" w:rsidRPr="00C46B1B" w:rsidRDefault="00255C55" w:rsidP="0051281B">
      <w:pPr>
        <w:pStyle w:val="a6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特定非営利活動法人　　　　</w:t>
      </w:r>
      <w:r w:rsidR="0051281B" w:rsidRPr="00C46B1B">
        <w:rPr>
          <w:rFonts w:ascii="Century" w:hAnsi="Century" w:cs="ＭＳ ゴシック" w:hint="eastAsia"/>
        </w:rPr>
        <w:t xml:space="preserve">　　　　　　　　　　</w:t>
      </w:r>
    </w:p>
    <w:p w14:paraId="7176CAF2" w14:textId="439A926D" w:rsidR="0051281B" w:rsidRPr="00C46B1B" w:rsidRDefault="0051281B" w:rsidP="00552D93">
      <w:pPr>
        <w:pStyle w:val="a6"/>
        <w:wordWrap w:val="0"/>
        <w:ind w:right="372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代表者</w:t>
      </w:r>
      <w:r w:rsidRPr="00C46B1B">
        <w:rPr>
          <w:rFonts w:ascii="Century" w:hAnsi="Century" w:cs="ＭＳ ゴシック" w:hint="eastAsia"/>
        </w:rPr>
        <w:t xml:space="preserve">  </w:t>
      </w:r>
      <w:r w:rsidRPr="00C46B1B">
        <w:rPr>
          <w:rFonts w:ascii="Century" w:hAnsi="Century" w:cs="ＭＳ ゴシック" w:hint="eastAsia"/>
        </w:rPr>
        <w:t xml:space="preserve">住所又は居所　</w:t>
      </w:r>
      <w:r w:rsidR="00255C55">
        <w:rPr>
          <w:rFonts w:ascii="Century" w:hAnsi="Century" w:cs="ＭＳ ゴシック" w:hint="eastAsia"/>
        </w:rPr>
        <w:t xml:space="preserve">　　　　</w:t>
      </w:r>
      <w:r w:rsidRPr="00C46B1B">
        <w:rPr>
          <w:rFonts w:ascii="Century" w:hAnsi="Century" w:cs="ＭＳ ゴシック" w:hint="eastAsia"/>
        </w:rPr>
        <w:t xml:space="preserve">　　　　　　</w:t>
      </w:r>
    </w:p>
    <w:p w14:paraId="4C13B79B" w14:textId="24C45497" w:rsidR="0051281B" w:rsidRPr="00C46B1B" w:rsidRDefault="00552D93" w:rsidP="00552D93">
      <w:pPr>
        <w:pStyle w:val="a6"/>
        <w:wordWrap w:val="0"/>
        <w:jc w:val="righ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　　　</w:t>
      </w:r>
      <w:r w:rsidR="00255C55">
        <w:rPr>
          <w:rFonts w:ascii="Century" w:hAnsi="Century" w:cs="ＭＳ ゴシック" w:hint="eastAsia"/>
        </w:rPr>
        <w:t xml:space="preserve">氏名　　　　　</w:t>
      </w:r>
      <w:r w:rsidR="0051281B" w:rsidRPr="00C46B1B">
        <w:rPr>
          <w:rFonts w:ascii="Century" w:hAnsi="Century" w:cs="ＭＳ ゴシック" w:hint="eastAsia"/>
        </w:rPr>
        <w:t xml:space="preserve">　　　　　　　</w:t>
      </w:r>
      <w:r>
        <w:rPr>
          <w:rFonts w:ascii="Century" w:hAnsi="Century" w:cs="ＭＳ ゴシック" w:hint="eastAsia"/>
        </w:rPr>
        <w:t xml:space="preserve">　</w:t>
      </w:r>
    </w:p>
    <w:p w14:paraId="2B77A03C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274AD8FE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7D734EC7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4BA22593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268846DB" w14:textId="77777777"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特定非営利活動促進法第２条第２項第２号の要件</w:t>
      </w:r>
    </w:p>
    <w:p w14:paraId="5512F9DA" w14:textId="77777777" w:rsidR="0051281B" w:rsidRPr="00C46B1B" w:rsidRDefault="009A3BC0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FC6344" wp14:editId="7A790A3B">
                <wp:simplePos x="0" y="0"/>
                <wp:positionH relativeFrom="column">
                  <wp:posOffset>6031230</wp:posOffset>
                </wp:positionH>
                <wp:positionV relativeFrom="paragraph">
                  <wp:posOffset>0</wp:posOffset>
                </wp:positionV>
                <wp:extent cx="66675" cy="1293495"/>
                <wp:effectExtent l="0" t="0" r="0" b="0"/>
                <wp:wrapNone/>
                <wp:docPr id="32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93495"/>
                        </a:xfrm>
                        <a:prstGeom prst="righ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CAC8" id="AutoShape 299" o:spid="_x0000_s1026" type="#_x0000_t86" style="position:absolute;left:0;text-align:left;margin-left:474.9pt;margin-top:0;width:5.25pt;height:10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">
                <v:textbox inset="5.85pt,.7pt,5.85pt,.7pt"/>
              </v:shape>
            </w:pict>
          </mc:Fallback>
        </mc:AlternateContent>
      </w:r>
      <w:r w:rsidRPr="00C46B1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8A743F" wp14:editId="2A9A3D46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6675" cy="1293495"/>
                <wp:effectExtent l="0" t="0" r="0" b="0"/>
                <wp:wrapNone/>
                <wp:docPr id="31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93495"/>
                        </a:xfrm>
                        <a:prstGeom prst="lef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A1E9" id="AutoShape 300" o:spid="_x0000_s1026" type="#_x0000_t85" style="position:absolute;left:0;text-align:left;margin-left:-5.25pt;margin-top:0;width:5.25pt;height:10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">
                <v:textbox inset="5.85pt,.7pt,5.85pt,.7pt"/>
              </v:shape>
            </w:pict>
          </mc:Fallback>
        </mc:AlternateContent>
      </w:r>
    </w:p>
    <w:p w14:paraId="5408062C" w14:textId="77777777"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イ　宗教の教義を広め、儀式行事を行い、及び信者を教化育成することを主たる目的とするものでないこと</w:t>
      </w:r>
    </w:p>
    <w:p w14:paraId="52E1A7FD" w14:textId="77777777"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ロ　政治上の主義を推進し、支持し、又はこれに反対することを主たる目的とするものでないこと</w:t>
      </w:r>
    </w:p>
    <w:p w14:paraId="35F6853B" w14:textId="77777777"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ハ　特定の公職の候補者若しくは公職にある者又は政党を推薦し、支持し、又はこれらに反対することを目的とするものでないこと</w:t>
      </w:r>
    </w:p>
    <w:p w14:paraId="4D61E6A0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3FD958D3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1031622F" w14:textId="77777777"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</w:t>
      </w:r>
      <w:r w:rsidR="001B5872">
        <w:rPr>
          <w:rFonts w:hAnsi="ＭＳ 明朝" w:hint="eastAsia"/>
          <w:sz w:val="22"/>
          <w:szCs w:val="22"/>
          <w:u w:val="single"/>
        </w:rPr>
        <w:t>12</w:t>
      </w:r>
      <w:r w:rsidRPr="00C46B1B">
        <w:rPr>
          <w:rFonts w:hAnsi="ＭＳ 明朝" w:hint="eastAsia"/>
          <w:sz w:val="22"/>
          <w:szCs w:val="22"/>
          <w:u w:val="single"/>
        </w:rPr>
        <w:t>条第１項第３号の要件</w:t>
      </w:r>
    </w:p>
    <w:p w14:paraId="51905C25" w14:textId="77777777" w:rsidR="0051281B" w:rsidRPr="00C46B1B" w:rsidRDefault="009A3BC0" w:rsidP="0051281B">
      <w:pPr>
        <w:pStyle w:val="a6"/>
        <w:rPr>
          <w:rFonts w:ascii="Century" w:hAnsi="Century" w:cs="ＭＳ ゴシック"/>
        </w:rPr>
      </w:pPr>
      <w:r w:rsidRPr="00C46B1B">
        <w:rPr>
          <w:rFonts w:ascii="ＭＳ ゴシック" w:eastAsia="ＭＳ ゴシック" w:hAnsi="ＭＳ ゴシック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2D7C98" wp14:editId="3E11CF13">
                <wp:simplePos x="0" y="0"/>
                <wp:positionH relativeFrom="column">
                  <wp:posOffset>6031230</wp:posOffset>
                </wp:positionH>
                <wp:positionV relativeFrom="paragraph">
                  <wp:posOffset>198120</wp:posOffset>
                </wp:positionV>
                <wp:extent cx="66675" cy="923925"/>
                <wp:effectExtent l="0" t="0" r="0" b="0"/>
                <wp:wrapNone/>
                <wp:docPr id="30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23925"/>
                        </a:xfrm>
                        <a:prstGeom prst="righ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6489" id="AutoShape 301" o:spid="_x0000_s1026" type="#_x0000_t86" style="position:absolute;left:0;text-align:left;margin-left:474.9pt;margin-top:15.6pt;width:5.2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">
                <v:textbox inset="5.85pt,.7pt,5.85pt,.7pt"/>
              </v:shape>
            </w:pict>
          </mc:Fallback>
        </mc:AlternateContent>
      </w:r>
      <w:r w:rsidRPr="00C46B1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41EF7B" wp14:editId="188D2AE3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6675" cy="923925"/>
                <wp:effectExtent l="0" t="0" r="0" b="0"/>
                <wp:wrapNone/>
                <wp:docPr id="29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23925"/>
                        </a:xfrm>
                        <a:prstGeom prst="lef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8B86" id="AutoShape 298" o:spid="_x0000_s1026" type="#_x0000_t85" style="position:absolute;left:0;text-align:left;margin-left:-5.25pt;margin-top:10.4pt;width:5.2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">
                <v:textbox inset="5.85pt,.7pt,5.85pt,.7pt"/>
              </v:shape>
            </w:pict>
          </mc:Fallback>
        </mc:AlternateContent>
      </w:r>
    </w:p>
    <w:p w14:paraId="2A2BE4B0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暴力団でないこと</w:t>
      </w:r>
    </w:p>
    <w:p w14:paraId="70F10754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暴力団の統制下にある団体でないこと</w:t>
      </w:r>
    </w:p>
    <w:p w14:paraId="69B32816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暴力団の構成員（暴力団の構成団体の構成員を含む。以下同じ）の統制下にある団体でないこと</w:t>
      </w:r>
    </w:p>
    <w:p w14:paraId="1915B687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暴力団の構成員でなくなった日から５年を経過しない者の統制下にある団体でないこと</w:t>
      </w:r>
    </w:p>
    <w:p w14:paraId="7108070C" w14:textId="77777777" w:rsidR="0051281B" w:rsidRPr="00C46B1B" w:rsidRDefault="0051281B" w:rsidP="0051281B">
      <w:pPr>
        <w:pStyle w:val="a6"/>
      </w:pPr>
    </w:p>
    <w:p w14:paraId="5C03456D" w14:textId="77777777" w:rsidR="0051281B" w:rsidRPr="00EB1987" w:rsidRDefault="0051281B" w:rsidP="00DD0973">
      <w:pPr>
        <w:pStyle w:val="a6"/>
        <w:rPr>
          <w:rFonts w:hAnsi="ＭＳ 明朝"/>
          <w:szCs w:val="24"/>
        </w:rPr>
      </w:pPr>
    </w:p>
    <w:p w14:paraId="048B605C" w14:textId="77777777" w:rsidR="00D87779" w:rsidRPr="0051281B" w:rsidRDefault="00D87779" w:rsidP="007A05CA">
      <w:pPr>
        <w:rPr>
          <w:sz w:val="21"/>
          <w:szCs w:val="21"/>
        </w:rPr>
      </w:pPr>
    </w:p>
    <w:sectPr w:rsidR="00D87779" w:rsidRPr="0051281B" w:rsidSect="00DD0973">
      <w:footerReference w:type="default" r:id="rId8"/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3FA9" w14:textId="77777777" w:rsidR="00EE58B8" w:rsidRDefault="00EE58B8">
      <w:r>
        <w:separator/>
      </w:r>
    </w:p>
  </w:endnote>
  <w:endnote w:type="continuationSeparator" w:id="0">
    <w:p w14:paraId="4AD0F15F" w14:textId="77777777" w:rsidR="00EE58B8" w:rsidRDefault="00EE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92E0" w14:textId="77777777" w:rsidR="00B6416D" w:rsidRDefault="00B6416D" w:rsidP="0097427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FAD6" w14:textId="77777777" w:rsidR="00EE58B8" w:rsidRDefault="00EE58B8">
      <w:r>
        <w:separator/>
      </w:r>
    </w:p>
  </w:footnote>
  <w:footnote w:type="continuationSeparator" w:id="0">
    <w:p w14:paraId="29FDAEF0" w14:textId="77777777" w:rsidR="00EE58B8" w:rsidRDefault="00EE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0442C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5C55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2D93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B6BE4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74FFC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5744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A3BC0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973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E58B8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1D5F8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404C-D34D-4741-A200-DBA8919A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2026-03-15T15:04:00Z</dcterms:created>
  <dcterms:modified xsi:type="dcterms:W3CDTF">2026-03-15T15:04:00Z</dcterms:modified>
</cp:coreProperties>
</file>