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7" w:rsidRPr="00F741BE" w:rsidRDefault="00383CEB" w:rsidP="00BB58D8">
      <w:pPr>
        <w:autoSpaceDE w:val="0"/>
        <w:autoSpaceDN w:val="0"/>
        <w:adjustRightInd w:val="0"/>
        <w:spacing w:line="300" w:lineRule="exact"/>
        <w:ind w:leftChars="2400" w:left="5040"/>
        <w:jc w:val="distribute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番号</w:t>
      </w:r>
    </w:p>
    <w:p w:rsidR="005A0B77" w:rsidRPr="00F741BE" w:rsidRDefault="005A0B77" w:rsidP="00BB58D8">
      <w:pPr>
        <w:autoSpaceDE w:val="0"/>
        <w:autoSpaceDN w:val="0"/>
        <w:adjustRightInd w:val="0"/>
        <w:spacing w:line="300" w:lineRule="exact"/>
        <w:ind w:leftChars="2400" w:left="5040"/>
        <w:jc w:val="distribute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平成</w:t>
      </w:r>
      <w:r w:rsidR="000F07B6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○</w:t>
      </w: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</w:t>
      </w:r>
      <w:r w:rsidR="00383CE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(20</w:t>
      </w:r>
      <w:r w:rsidR="000F07B6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○○</w:t>
      </w:r>
      <w:r w:rsidR="00383CE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</w:t>
      </w:r>
      <w:r w:rsidR="00E52D9C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)○</w:t>
      </w: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月</w:t>
      </w:r>
      <w:r w:rsidR="00E52D9C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○</w:t>
      </w: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日</w:t>
      </w:r>
    </w:p>
    <w:p w:rsidR="005A0B77" w:rsidRPr="00F741BE" w:rsidRDefault="005A0B77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383CEB" w:rsidRPr="00F741BE" w:rsidRDefault="00383CEB" w:rsidP="00BB58D8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滋賀県 健康医療福祉部 </w:t>
      </w:r>
    </w:p>
    <w:p w:rsidR="005A0B77" w:rsidRPr="00F741BE" w:rsidRDefault="00383CEB" w:rsidP="00BB58D8">
      <w:pPr>
        <w:autoSpaceDE w:val="0"/>
        <w:autoSpaceDN w:val="0"/>
        <w:adjustRightInd w:val="0"/>
        <w:spacing w:line="300" w:lineRule="exact"/>
        <w:ind w:firstLineChars="400" w:firstLine="96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医療福祉推進課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長</w:t>
      </w:r>
      <w:r w:rsidR="005A0B77" w:rsidRPr="00F741BE"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様</w:t>
      </w:r>
    </w:p>
    <w:p w:rsidR="005A0B77" w:rsidRPr="00F741BE" w:rsidRDefault="005A0B77" w:rsidP="00BB58D8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5A0B77" w:rsidRPr="00F741BE" w:rsidRDefault="00383CEB" w:rsidP="00BB58D8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○○市○○○課長</w:t>
      </w:r>
    </w:p>
    <w:p w:rsidR="005A0B77" w:rsidRPr="00F741BE" w:rsidRDefault="005A0B77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5A0B77" w:rsidRPr="00F741BE" w:rsidRDefault="0092318A" w:rsidP="00BB58D8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認知症などによる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行方不明</w:t>
      </w:r>
      <w:r w:rsidR="00F564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高齢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者の捜索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協力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について（依頼）</w:t>
      </w:r>
    </w:p>
    <w:p w:rsidR="005A0B77" w:rsidRPr="00F741BE" w:rsidRDefault="005A0B77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3951B5" w:rsidRPr="00F741BE" w:rsidRDefault="005A0B77" w:rsidP="00BB58D8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標記の件につきまして、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当市</w:t>
      </w:r>
      <w:r w:rsidR="000A1629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（町）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において高齢者が行方不明となりましたが</w:t>
      </w:r>
      <w:r w:rsidR="00B7161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未だ発見に至っておりません。</w:t>
      </w:r>
    </w:p>
    <w:p w:rsidR="003951B5" w:rsidRPr="00F741BE" w:rsidRDefault="00383CEB" w:rsidP="00BB58D8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つきましては、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行方不明者の</w:t>
      </w:r>
      <w:r w:rsidR="00B7161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周知および</w:t>
      </w: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情報提供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よる捜索協力を依頼しま</w:t>
      </w:r>
      <w:r w:rsidR="000B593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すので、</w:t>
      </w:r>
      <w:r w:rsidR="003951B5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心当たりの情報等がございましたら、下記連絡先へお知らせいただきますよう、よろしくお願いいたします。</w:t>
      </w:r>
    </w:p>
    <w:p w:rsidR="000A1629" w:rsidRPr="00F741BE" w:rsidRDefault="000A1629" w:rsidP="00BB58D8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なお、本依頼を行うにあたり、当市（町）個人情報保護条例を踏まえ、個人情報の収集・提供について、御家族等の同意を得ています。</w:t>
      </w:r>
    </w:p>
    <w:p w:rsidR="005A0B77" w:rsidRPr="00F741BE" w:rsidRDefault="005A0B77" w:rsidP="00BB58D8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5A0B77" w:rsidRPr="00F741BE" w:rsidRDefault="005A0B77" w:rsidP="00BB58D8">
      <w:pPr>
        <w:pStyle w:val="a3"/>
        <w:spacing w:line="300" w:lineRule="exact"/>
        <w:rPr>
          <w:color w:val="000000" w:themeColor="text1"/>
        </w:rPr>
      </w:pPr>
      <w:r w:rsidRPr="00F741BE">
        <w:rPr>
          <w:rFonts w:hint="eastAsia"/>
          <w:color w:val="000000" w:themeColor="text1"/>
        </w:rPr>
        <w:t>記</w:t>
      </w:r>
    </w:p>
    <w:p w:rsidR="005A0B77" w:rsidRPr="00F741BE" w:rsidRDefault="005A0B77" w:rsidP="00BB58D8">
      <w:pPr>
        <w:spacing w:line="-200" w:lineRule="auto"/>
        <w:rPr>
          <w:color w:val="000000" w:themeColor="text1"/>
        </w:rPr>
      </w:pPr>
    </w:p>
    <w:p w:rsidR="000B5935" w:rsidRPr="00F741BE" w:rsidRDefault="000B5935" w:rsidP="00BB58D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rightChars="-135" w:right="-283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周知および</w:t>
      </w:r>
      <w:r w:rsidR="00383CE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情報提供</w:t>
      </w: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を依頼する</w:t>
      </w:r>
      <w:r w:rsidR="00735346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都道府県の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範囲</w:t>
      </w:r>
      <w:r w:rsidR="00F57B7D" w:rsidRPr="00F741BE"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  <w:br/>
      </w:r>
      <w:r w:rsidR="00246F0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下記の表のうち、「○」のついている</w:t>
      </w:r>
      <w:r w:rsidR="000A1629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範囲と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708"/>
        <w:gridCol w:w="7230"/>
      </w:tblGrid>
      <w:tr w:rsidR="00F741BE" w:rsidRPr="00F741BE" w:rsidTr="000A1629">
        <w:tc>
          <w:tcPr>
            <w:tcW w:w="708" w:type="dxa"/>
          </w:tcPr>
          <w:p w:rsidR="00F57B7D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735346" w:rsidRPr="00F741BE" w:rsidRDefault="00735346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滋賀県の他市町</w:t>
            </w:r>
          </w:p>
        </w:tc>
      </w:tr>
      <w:tr w:rsidR="00F741BE" w:rsidRPr="00F741BE" w:rsidTr="000A1629">
        <w:tc>
          <w:tcPr>
            <w:tcW w:w="708" w:type="dxa"/>
          </w:tcPr>
          <w:p w:rsidR="00735346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735346" w:rsidRPr="00F741BE" w:rsidRDefault="00735346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全国の都道府県、市区町村</w:t>
            </w:r>
          </w:p>
        </w:tc>
      </w:tr>
      <w:tr w:rsidR="00735346" w:rsidRPr="00F741BE" w:rsidTr="000A1629">
        <w:tc>
          <w:tcPr>
            <w:tcW w:w="708" w:type="dxa"/>
          </w:tcPr>
          <w:p w:rsidR="00735346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×</w:t>
            </w:r>
          </w:p>
        </w:tc>
        <w:tc>
          <w:tcPr>
            <w:tcW w:w="7230" w:type="dxa"/>
          </w:tcPr>
          <w:p w:rsidR="00735346" w:rsidRPr="00F741BE" w:rsidRDefault="00735346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特定の都道府県、市区町村（○○県、○○県）</w:t>
            </w:r>
          </w:p>
        </w:tc>
      </w:tr>
    </w:tbl>
    <w:p w:rsidR="00735346" w:rsidRPr="00F741BE" w:rsidRDefault="00735346" w:rsidP="00BB58D8">
      <w:pPr>
        <w:autoSpaceDE w:val="0"/>
        <w:autoSpaceDN w:val="0"/>
        <w:adjustRightInd w:val="0"/>
        <w:spacing w:line="300" w:lineRule="exact"/>
        <w:ind w:left="48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F57B7D" w:rsidRPr="00F741BE" w:rsidRDefault="00735346" w:rsidP="00246F0B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right="-1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周知および情報提供を依頼する機関等の範囲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br/>
      </w:r>
      <w:r w:rsidR="00246F0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下記の表のうち、「○」のついている範囲</w:t>
      </w:r>
      <w:r w:rsidR="00246F0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で、各自治体の徘徊SOSネットワークの整備状況等に基づく可能な範囲</w:t>
      </w:r>
      <w:r w:rsidR="00AD32F8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とします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  <w:r w:rsidR="00F57B7D" w:rsidRPr="00F741BE"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  <w:br/>
      </w:r>
      <w:r w:rsidR="00246F0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「×」のついている</w:t>
      </w:r>
      <w:r w:rsidR="000A1629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機関等に対する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周知および情報提供は不可</w:t>
      </w:r>
      <w:r w:rsidR="00AD32F8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です</w:t>
      </w:r>
      <w:r w:rsidR="00F57B7D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708"/>
        <w:gridCol w:w="7230"/>
      </w:tblGrid>
      <w:tr w:rsidR="00F741BE" w:rsidRPr="00F741BE" w:rsidTr="000A1629">
        <w:tc>
          <w:tcPr>
            <w:tcW w:w="708" w:type="dxa"/>
          </w:tcPr>
          <w:p w:rsidR="00E52D9C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E52D9C" w:rsidRPr="00F741BE" w:rsidRDefault="00E52D9C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行政機関</w:t>
            </w:r>
          </w:p>
        </w:tc>
      </w:tr>
      <w:tr w:rsidR="00F741BE" w:rsidRPr="00F741BE" w:rsidTr="000A1629">
        <w:tc>
          <w:tcPr>
            <w:tcW w:w="708" w:type="dxa"/>
          </w:tcPr>
          <w:p w:rsidR="000B5935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0B5935" w:rsidRPr="00F741BE" w:rsidRDefault="00F57B7D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関係</w:t>
            </w:r>
            <w:r w:rsidR="000B5935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機関</w:t>
            </w:r>
            <w:r w:rsidR="000B5935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（</w:t>
            </w: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地域包括支援センター、</w:t>
            </w:r>
            <w:r w:rsidR="000B5935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社会福祉協議会、その他公的団体）</w:t>
            </w:r>
          </w:p>
        </w:tc>
      </w:tr>
      <w:tr w:rsidR="00F741BE" w:rsidRPr="00F741BE" w:rsidTr="000A1629">
        <w:tc>
          <w:tcPr>
            <w:tcW w:w="708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介護保険サービス事業所</w:t>
            </w:r>
          </w:p>
        </w:tc>
      </w:tr>
      <w:tr w:rsidR="00F741BE" w:rsidRPr="00F741BE" w:rsidTr="00C0217F">
        <w:trPr>
          <w:trHeight w:val="862"/>
        </w:trPr>
        <w:tc>
          <w:tcPr>
            <w:tcW w:w="708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○</w:t>
            </w:r>
          </w:p>
        </w:tc>
        <w:tc>
          <w:tcPr>
            <w:tcW w:w="7230" w:type="dxa"/>
          </w:tcPr>
          <w:p w:rsidR="00C0217F" w:rsidRPr="00F741BE" w:rsidRDefault="00246F0B" w:rsidP="00C021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その他、</w:t>
            </w:r>
            <w:r w:rsidR="006F32F9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各自治体の</w:t>
            </w:r>
            <w:r w:rsidR="00BB58D8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徘徊SOSネットワーク等</w:t>
            </w:r>
          </w:p>
          <w:p w:rsidR="00C0217F" w:rsidRPr="00F741BE" w:rsidRDefault="00BB58D8" w:rsidP="00C0217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（</w:t>
            </w:r>
            <w:r w:rsidR="006F32F9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例：</w:t>
            </w: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バス・タクシー会社、金融機関、コンビニエンスストア、新聞販売業者、</w:t>
            </w:r>
          </w:p>
          <w:p w:rsidR="00BB58D8" w:rsidRPr="00F741BE" w:rsidRDefault="00BB58D8" w:rsidP="00C0217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 xml:space="preserve">　</w:t>
            </w:r>
            <w:r w:rsidR="006F32F9"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 xml:space="preserve">　　</w:t>
            </w: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宅配業者などの民間協力事業所、一般市民を含む）</w:t>
            </w:r>
          </w:p>
        </w:tc>
      </w:tr>
      <w:tr w:rsidR="00F741BE" w:rsidRPr="00F741BE" w:rsidTr="000A1629">
        <w:tc>
          <w:tcPr>
            <w:tcW w:w="708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×</w:t>
            </w:r>
          </w:p>
        </w:tc>
        <w:tc>
          <w:tcPr>
            <w:tcW w:w="7230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庁舎等への掲示による不特定多数への公表</w:t>
            </w:r>
          </w:p>
        </w:tc>
      </w:tr>
      <w:tr w:rsidR="00F741BE" w:rsidRPr="00F741BE" w:rsidTr="000A1629">
        <w:tc>
          <w:tcPr>
            <w:tcW w:w="708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×</w:t>
            </w:r>
          </w:p>
        </w:tc>
        <w:tc>
          <w:tcPr>
            <w:tcW w:w="7230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インターネットによる不特定多数への公表</w:t>
            </w:r>
          </w:p>
        </w:tc>
      </w:tr>
      <w:tr w:rsidR="00BB58D8" w:rsidRPr="00F741BE" w:rsidTr="000A1629">
        <w:tc>
          <w:tcPr>
            <w:tcW w:w="708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×</w:t>
            </w:r>
          </w:p>
        </w:tc>
        <w:tc>
          <w:tcPr>
            <w:tcW w:w="7230" w:type="dxa"/>
          </w:tcPr>
          <w:p w:rsidR="00BB58D8" w:rsidRPr="00F741BE" w:rsidRDefault="00BB58D8" w:rsidP="00BB58D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741BE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報道機関への資料提供</w:t>
            </w:r>
          </w:p>
        </w:tc>
      </w:tr>
    </w:tbl>
    <w:p w:rsidR="006F32F9" w:rsidRPr="00F741BE" w:rsidRDefault="006F32F9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2199D" w:rsidRPr="00F741BE" w:rsidRDefault="000A1629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３</w:t>
      </w:r>
      <w:r w:rsidR="00383CEB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．行方不明者</w:t>
      </w:r>
      <w:r w:rsidR="005A0B77" w:rsidRPr="00F741BE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の詳細</w:t>
      </w:r>
    </w:p>
    <w:p w:rsidR="005A0B77" w:rsidRPr="005A0B77" w:rsidRDefault="005A0B77" w:rsidP="00BB58D8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別紙「</w:t>
      </w:r>
      <w:r w:rsidR="000F07B6">
        <w:rPr>
          <w:rFonts w:asciiTheme="minorEastAsia" w:hAnsiTheme="minorEastAsia" w:cs="ＭＳ明朝" w:hint="eastAsia"/>
          <w:kern w:val="0"/>
          <w:sz w:val="24"/>
          <w:szCs w:val="24"/>
        </w:rPr>
        <w:t>認知症等による</w:t>
      </w: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行方不明</w:t>
      </w:r>
      <w:r w:rsidR="000F07B6">
        <w:rPr>
          <w:rFonts w:asciiTheme="minorEastAsia" w:hAnsiTheme="minorEastAsia" w:cs="ＭＳ明朝" w:hint="eastAsia"/>
          <w:kern w:val="0"/>
          <w:sz w:val="24"/>
          <w:szCs w:val="24"/>
        </w:rPr>
        <w:t>高齢</w:t>
      </w: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者</w:t>
      </w:r>
      <w:r w:rsidR="00383CEB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捜索</w:t>
      </w:r>
      <w:r w:rsidR="000A1629">
        <w:rPr>
          <w:rFonts w:asciiTheme="minorEastAsia" w:hAnsiTheme="minorEastAsia" w:cs="ＭＳ明朝" w:hint="eastAsia"/>
          <w:kern w:val="0"/>
          <w:sz w:val="24"/>
          <w:szCs w:val="24"/>
        </w:rPr>
        <w:t>協力</w:t>
      </w: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依頼</w:t>
      </w:r>
      <w:r w:rsidR="00383CEB">
        <w:rPr>
          <w:rFonts w:asciiTheme="minorEastAsia" w:hAnsiTheme="minorEastAsia" w:cs="ＭＳ明朝" w:hint="eastAsia"/>
          <w:kern w:val="0"/>
          <w:sz w:val="24"/>
          <w:szCs w:val="24"/>
        </w:rPr>
        <w:t>について</w:t>
      </w:r>
      <w:r w:rsidRPr="005A0B77">
        <w:rPr>
          <w:rFonts w:asciiTheme="minorEastAsia" w:hAnsiTheme="minorEastAsia" w:cs="ＭＳ明朝" w:hint="eastAsia"/>
          <w:kern w:val="0"/>
          <w:sz w:val="24"/>
          <w:szCs w:val="24"/>
        </w:rPr>
        <w:t>」のとおり</w:t>
      </w:r>
    </w:p>
    <w:p w:rsidR="00C0217F" w:rsidRDefault="00C0217F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A0B77" w:rsidRPr="00E2199D" w:rsidRDefault="00C0217F" w:rsidP="00BB58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DDA04" wp14:editId="4BA1BC5F">
                <wp:simplePos x="0" y="0"/>
                <wp:positionH relativeFrom="column">
                  <wp:posOffset>396240</wp:posOffset>
                </wp:positionH>
                <wp:positionV relativeFrom="paragraph">
                  <wp:posOffset>81915</wp:posOffset>
                </wp:positionV>
                <wp:extent cx="469582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1.2pt;margin-top:6.45pt;width:369.75pt;height:8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" filled="f" strokecolor="black [3213]" strokeweight="1pt"/>
            </w:pict>
          </mc:Fallback>
        </mc:AlternateContent>
      </w:r>
    </w:p>
    <w:p w:rsidR="00C0217F" w:rsidRDefault="00C0217F" w:rsidP="00C0217F">
      <w:pPr>
        <w:spacing w:line="3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C0217F" w:rsidRDefault="00C0217F" w:rsidP="00C0217F">
      <w:pPr>
        <w:spacing w:line="3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〒○○○－○○○○　滋賀県○○市○○町○○番地</w:t>
      </w:r>
    </w:p>
    <w:p w:rsidR="00C0217F" w:rsidRDefault="009F1521" w:rsidP="00C0217F">
      <w:pPr>
        <w:spacing w:line="30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○○市○○課○○係　</w:t>
      </w:r>
      <w:bookmarkStart w:id="0" w:name="_GoBack"/>
      <w:bookmarkEnd w:id="0"/>
      <w:r w:rsidR="00C0217F">
        <w:rPr>
          <w:rFonts w:hint="eastAsia"/>
          <w:sz w:val="24"/>
          <w:szCs w:val="24"/>
        </w:rPr>
        <w:t>担当：○○</w:t>
      </w:r>
    </w:p>
    <w:p w:rsidR="00C0217F" w:rsidRDefault="00C0217F" w:rsidP="00C0217F">
      <w:pPr>
        <w:spacing w:line="30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電話：○○○○－○○－○○○○</w:t>
      </w:r>
    </w:p>
    <w:p w:rsidR="00392586" w:rsidRPr="00C0217F" w:rsidRDefault="00C0217F" w:rsidP="00C0217F">
      <w:pPr>
        <w:spacing w:line="30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ファックス：○○○○－○○－○○○○</w:t>
      </w:r>
    </w:p>
    <w:sectPr w:rsidR="00392586" w:rsidRPr="00C0217F" w:rsidSect="00C0217F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7F" w:rsidRDefault="00A9497F" w:rsidP="00383CEB">
      <w:r>
        <w:separator/>
      </w:r>
    </w:p>
  </w:endnote>
  <w:endnote w:type="continuationSeparator" w:id="0">
    <w:p w:rsidR="00A9497F" w:rsidRDefault="00A9497F" w:rsidP="0038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7F" w:rsidRDefault="00A9497F" w:rsidP="00383CEB">
      <w:r>
        <w:separator/>
      </w:r>
    </w:p>
  </w:footnote>
  <w:footnote w:type="continuationSeparator" w:id="0">
    <w:p w:rsidR="00A9497F" w:rsidRDefault="00A9497F" w:rsidP="0038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6" w:rsidRPr="008B1366" w:rsidRDefault="00DE2393" w:rsidP="00DE2393">
    <w:pPr>
      <w:pStyle w:val="a7"/>
      <w:jc w:val="left"/>
      <w:rPr>
        <w:sz w:val="32"/>
        <w:szCs w:val="32"/>
      </w:rPr>
    </w:pPr>
    <w:r>
      <w:rPr>
        <w:rFonts w:hint="eastAsia"/>
        <w:sz w:val="32"/>
        <w:szCs w:val="32"/>
        <w:bdr w:val="single" w:sz="4" w:space="0" w:color="auto"/>
      </w:rPr>
      <w:t>参考様式１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5EE"/>
    <w:multiLevelType w:val="hybridMultilevel"/>
    <w:tmpl w:val="E33E5B10"/>
    <w:lvl w:ilvl="0" w:tplc="0CD6A8F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4EC218A"/>
    <w:multiLevelType w:val="hybridMultilevel"/>
    <w:tmpl w:val="8408A046"/>
    <w:lvl w:ilvl="0" w:tplc="11286E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0"/>
    <w:rsid w:val="000742B4"/>
    <w:rsid w:val="000A1629"/>
    <w:rsid w:val="000B5935"/>
    <w:rsid w:val="000F07B6"/>
    <w:rsid w:val="00150DEE"/>
    <w:rsid w:val="00177182"/>
    <w:rsid w:val="00246F0B"/>
    <w:rsid w:val="00295457"/>
    <w:rsid w:val="002D541A"/>
    <w:rsid w:val="00383CEB"/>
    <w:rsid w:val="00392586"/>
    <w:rsid w:val="003951B5"/>
    <w:rsid w:val="00474F7A"/>
    <w:rsid w:val="00574A84"/>
    <w:rsid w:val="005A0B77"/>
    <w:rsid w:val="006509D8"/>
    <w:rsid w:val="006F32F9"/>
    <w:rsid w:val="00735346"/>
    <w:rsid w:val="007F04DE"/>
    <w:rsid w:val="00840B66"/>
    <w:rsid w:val="00857EC1"/>
    <w:rsid w:val="008B1366"/>
    <w:rsid w:val="0092318A"/>
    <w:rsid w:val="009F1521"/>
    <w:rsid w:val="00A9497F"/>
    <w:rsid w:val="00AD32F8"/>
    <w:rsid w:val="00B71617"/>
    <w:rsid w:val="00BB58D8"/>
    <w:rsid w:val="00C0217F"/>
    <w:rsid w:val="00C50F87"/>
    <w:rsid w:val="00D2103B"/>
    <w:rsid w:val="00D66220"/>
    <w:rsid w:val="00DE2393"/>
    <w:rsid w:val="00E2199D"/>
    <w:rsid w:val="00E52D9C"/>
    <w:rsid w:val="00F564B5"/>
    <w:rsid w:val="00F57B7D"/>
    <w:rsid w:val="00F741BE"/>
    <w:rsid w:val="00FB6E11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B77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B77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B77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B77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3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CEB"/>
  </w:style>
  <w:style w:type="paragraph" w:styleId="a9">
    <w:name w:val="footer"/>
    <w:basedOn w:val="a"/>
    <w:link w:val="aa"/>
    <w:uiPriority w:val="99"/>
    <w:unhideWhenUsed/>
    <w:rsid w:val="00383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CEB"/>
  </w:style>
  <w:style w:type="table" w:styleId="ab">
    <w:name w:val="Table Grid"/>
    <w:basedOn w:val="a1"/>
    <w:uiPriority w:val="59"/>
    <w:rsid w:val="00E5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52D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F0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7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B77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B77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B77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B77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3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CEB"/>
  </w:style>
  <w:style w:type="paragraph" w:styleId="a9">
    <w:name w:val="footer"/>
    <w:basedOn w:val="a"/>
    <w:link w:val="aa"/>
    <w:uiPriority w:val="99"/>
    <w:unhideWhenUsed/>
    <w:rsid w:val="00383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CEB"/>
  </w:style>
  <w:style w:type="table" w:styleId="ab">
    <w:name w:val="Table Grid"/>
    <w:basedOn w:val="a1"/>
    <w:uiPriority w:val="59"/>
    <w:rsid w:val="00E5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52D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F0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20</cp:revision>
  <cp:lastPrinted>2015-03-19T11:50:00Z</cp:lastPrinted>
  <dcterms:created xsi:type="dcterms:W3CDTF">2014-06-16T04:00:00Z</dcterms:created>
  <dcterms:modified xsi:type="dcterms:W3CDTF">2015-03-19T11:50:00Z</dcterms:modified>
</cp:coreProperties>
</file>