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Default="002D174D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 w:rsidRPr="002D174D">
        <w:rPr>
          <w:rFonts w:hint="eastAsia"/>
        </w:rPr>
        <w:t>別紙様式</w:t>
      </w:r>
      <w:r w:rsidR="00CB1D83">
        <w:rPr>
          <w:rFonts w:hint="eastAsia"/>
        </w:rPr>
        <w:t>２</w:t>
      </w:r>
      <w:r w:rsidR="002414C5">
        <w:t xml:space="preserve">           </w:t>
      </w:r>
    </w:p>
    <w:p w14:paraId="4DB36B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77418E4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FB8EA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59BC5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E45D2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D615DA" w14:textId="06CBED7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2D17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2113BF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A37330C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62AE40E8" w14:textId="79722F3B" w:rsidR="00E9711B" w:rsidRPr="00E9711B" w:rsidRDefault="000F0B1A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滋賀県知事</w:t>
      </w:r>
      <w:r w:rsidR="002D174D">
        <w:rPr>
          <w:rFonts w:hAnsi="Times New Roman" w:cs="Times New Roman" w:hint="eastAsia"/>
          <w:spacing w:val="12"/>
        </w:rPr>
        <w:t xml:space="preserve">　三日月　大造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1FCE4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F2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DC457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0582AC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16E03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48E5A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442563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6FF15C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974D9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32C364C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CFE15A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90E4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3AA78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D1B6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1518B6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5EEE93" w14:textId="79A836A6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A96438">
        <w:rPr>
          <w:rFonts w:hint="eastAsia"/>
        </w:rPr>
        <w:t>案件名称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25EDB286" w14:textId="087A79B1" w:rsidR="00CB1D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滋賀県立学校ＬＥＤ照明器具更新業務</w:t>
      </w:r>
    </w:p>
    <w:p w14:paraId="66773F54" w14:textId="1EDBAF86" w:rsidR="000F0B1A" w:rsidRPr="006876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（</w:t>
      </w:r>
      <w:r w:rsidR="008E5EFE" w:rsidRPr="008E5EFE">
        <w:rPr>
          <w:rFonts w:hint="eastAsia"/>
        </w:rPr>
        <w:t>その</w:t>
      </w:r>
      <w:r w:rsidR="00A975E3">
        <w:rPr>
          <w:rFonts w:hint="eastAsia"/>
        </w:rPr>
        <w:t>３</w:t>
      </w:r>
      <w:r w:rsidR="008E5EFE" w:rsidRPr="008E5EFE">
        <w:rPr>
          <w:rFonts w:hint="eastAsia"/>
        </w:rPr>
        <w:t>（滋賀県立</w:t>
      </w:r>
      <w:r w:rsidR="00A975E3">
        <w:rPr>
          <w:rFonts w:hint="eastAsia"/>
        </w:rPr>
        <w:t>彦根工業</w:t>
      </w:r>
      <w:r w:rsidR="008E5EFE" w:rsidRPr="008E5EFE">
        <w:rPr>
          <w:rFonts w:hint="eastAsia"/>
        </w:rPr>
        <w:t>高等学校）</w:t>
      </w:r>
      <w:r>
        <w:rPr>
          <w:rFonts w:hint="eastAsia"/>
        </w:rPr>
        <w:t xml:space="preserve">）　</w:t>
      </w:r>
    </w:p>
    <w:p w14:paraId="67AA6BFE" w14:textId="77777777" w:rsidR="000F0B1A" w:rsidRPr="00A975E3" w:rsidRDefault="000F0B1A" w:rsidP="000F0B1A">
      <w:pPr>
        <w:adjustRightInd/>
        <w:ind w:leftChars="500" w:left="5382" w:hangingChars="1800" w:hanging="4212"/>
      </w:pPr>
    </w:p>
    <w:p w14:paraId="67F6453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515A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59FEC0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32D6AA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60627544" w14:textId="77777777" w:rsidR="00BB2AC4" w:rsidRDefault="00BB2AC4">
      <w:pPr>
        <w:adjustRightInd/>
      </w:pPr>
    </w:p>
    <w:p w14:paraId="3C39ACA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0BA1AC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54508FA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4D2" w14:textId="77777777" w:rsidR="001106FA" w:rsidRDefault="001106FA">
      <w:r>
        <w:separator/>
      </w:r>
    </w:p>
  </w:endnote>
  <w:endnote w:type="continuationSeparator" w:id="0">
    <w:p w14:paraId="44CA09A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6F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25BD57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2414C5"/>
    <w:rsid w:val="002D174D"/>
    <w:rsid w:val="00366A05"/>
    <w:rsid w:val="003733E0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87606"/>
    <w:rsid w:val="00A96438"/>
    <w:rsid w:val="00A975E3"/>
    <w:rsid w:val="00B124F5"/>
    <w:rsid w:val="00B22F6D"/>
    <w:rsid w:val="00BA493E"/>
    <w:rsid w:val="00BB2AC4"/>
    <w:rsid w:val="00C31EC7"/>
    <w:rsid w:val="00CA4773"/>
    <w:rsid w:val="00CB1D83"/>
    <w:rsid w:val="00E42619"/>
    <w:rsid w:val="00E9711B"/>
    <w:rsid w:val="00F31D8F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北方　一誠</cp:lastModifiedBy>
  <cp:revision>20</cp:revision>
  <cp:lastPrinted>2013-09-23T07:16:00Z</cp:lastPrinted>
  <dcterms:created xsi:type="dcterms:W3CDTF">2021-03-05T02:02:00Z</dcterms:created>
  <dcterms:modified xsi:type="dcterms:W3CDTF">2026-05-15T02:44:00Z</dcterms:modified>
</cp:coreProperties>
</file>