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CE79" w14:textId="50640EBB" w:rsidR="00DA65DB" w:rsidRDefault="00E63C04">
      <w:pPr>
        <w:adjustRightInd/>
        <w:rPr>
          <w:rFonts w:hAnsi="Times New Roman" w:cs="Times New Roman"/>
          <w:spacing w:val="6"/>
        </w:rPr>
      </w:pPr>
      <w:r>
        <w:rPr>
          <w:rFonts w:hAnsi="Times New Roman" w:hint="eastAsia"/>
          <w:b/>
          <w:bCs/>
        </w:rPr>
        <w:t>別添</w:t>
      </w:r>
      <w:r w:rsidR="00DA65DB">
        <w:rPr>
          <w:rFonts w:hAnsi="Times New Roman" w:hint="eastAsia"/>
          <w:b/>
          <w:bCs/>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DA65DB" w:rsidRPr="00C650F9" w14:paraId="5A253370" w14:textId="77777777">
        <w:tc>
          <w:tcPr>
            <w:tcW w:w="9409" w:type="dxa"/>
            <w:tcBorders>
              <w:top w:val="single" w:sz="4" w:space="0" w:color="000000"/>
              <w:left w:val="single" w:sz="4" w:space="0" w:color="000000"/>
              <w:bottom w:val="single" w:sz="4" w:space="0" w:color="000000"/>
              <w:right w:val="single" w:sz="4" w:space="0" w:color="000000"/>
            </w:tcBorders>
          </w:tcPr>
          <w:p w14:paraId="2C46EF65" w14:textId="77777777" w:rsidR="00DA65DB" w:rsidRPr="00C650F9" w:rsidRDefault="00DA65DB">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385ABDB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（個人情報の取扱い）　　　　　　　　　　　　　　　　　　　　　　　　　　　　　</w:t>
            </w:r>
          </w:p>
          <w:p w14:paraId="0C2C44DC" w14:textId="4324CDF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第１</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は、この契約による個人情報の取扱いに当たっては、個人の権利利益を侵害することのないよう適正に行わなければならない。</w:t>
            </w:r>
          </w:p>
          <w:p w14:paraId="195A74AE"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（秘密の保持）</w:t>
            </w:r>
          </w:p>
          <w:p w14:paraId="3E3AF900" w14:textId="75FE01B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第２</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は、この委託業務の処理により知り得た個人情報の内容を第三者に漏らしてはならない。　　　　　　　　　　　　　　　　</w:t>
            </w:r>
          </w:p>
          <w:p w14:paraId="776F3AE8" w14:textId="77777777"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前項に規定する義務は、契約終了後も有効に存続するものとする。　</w:t>
            </w:r>
          </w:p>
          <w:p w14:paraId="0133C22F" w14:textId="77777777" w:rsidR="00C650F9" w:rsidRPr="00C650F9" w:rsidRDefault="00C650F9" w:rsidP="00EA21A5">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w:t>
            </w:r>
          </w:p>
          <w:p w14:paraId="39AD27C4"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（安全確保の措置）　　　　　　　　　　　　　　　　　　　　　　　　　　　　　　</w:t>
            </w:r>
          </w:p>
          <w:p w14:paraId="42DB67DD" w14:textId="74B016A9"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３</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から引き渡された個人情報を滅失、き損および改ざんしてはならない。</w:t>
            </w:r>
            <w:r w:rsidR="00E63C04">
              <w:rPr>
                <w:rFonts w:cs="Times New Roman" w:hint="eastAsia"/>
                <w:kern w:val="2"/>
                <w:sz w:val="22"/>
                <w:szCs w:val="22"/>
              </w:rPr>
              <w:t>受注者</w:t>
            </w:r>
            <w:r w:rsidRPr="00C650F9">
              <w:rPr>
                <w:rFonts w:cs="Times New Roman" w:hint="eastAsia"/>
                <w:kern w:val="2"/>
                <w:sz w:val="22"/>
                <w:szCs w:val="22"/>
              </w:rPr>
              <w:t>自らが当該業務を処理するために取得した個人情報についても、同様とする。</w:t>
            </w:r>
          </w:p>
          <w:p w14:paraId="762C70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（取得の制限）　　　　　　　　　　　　　　　　　　　　　　　　　　　　</w:t>
            </w:r>
          </w:p>
          <w:p w14:paraId="21E61D26" w14:textId="226237F9"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４</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は、この委託業務の処理を行うために個人情報を取得するときは、受託業務の目的の範囲内で適法かつ適正な方法により行わなければならない。　　　　　　　　　　</w:t>
            </w:r>
          </w:p>
          <w:p w14:paraId="13F90B8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（目的外</w:t>
            </w:r>
            <w:r w:rsidR="001455E3">
              <w:rPr>
                <w:rFonts w:cs="Times New Roman"/>
                <w:kern w:val="2"/>
                <w:sz w:val="22"/>
                <w:szCs w:val="22"/>
              </w:rPr>
              <w:t>利用および提供</w:t>
            </w:r>
            <w:r w:rsidRPr="00C650F9">
              <w:rPr>
                <w:rFonts w:cs="Times New Roman" w:hint="eastAsia"/>
                <w:kern w:val="2"/>
                <w:sz w:val="22"/>
                <w:szCs w:val="22"/>
              </w:rPr>
              <w:t xml:space="preserve">の禁止）　　　　　　　　　　　　　　　　　　　　　　　　　　　　　</w:t>
            </w:r>
          </w:p>
          <w:p w14:paraId="543B1F64" w14:textId="2D0A188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５</w:t>
            </w:r>
            <w:r w:rsidRPr="00C650F9">
              <w:rPr>
                <w:rFonts w:cs="Times New Roman"/>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は、この委託業務の処理を行うために個人情報を取り扱う場合には、個人情報を他の用途に使用し、または第三者に提供してはならない。　　　　　　　　　　　　　</w:t>
            </w:r>
          </w:p>
          <w:p w14:paraId="7B301CC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（複写、複製の禁止）　　　　　　　　　　　　　　　　　　　　　　　　　　　　　</w:t>
            </w:r>
          </w:p>
          <w:p w14:paraId="7FCC5215" w14:textId="417A13B0"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６</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から引き渡された個人情報が記録された資料等を</w:t>
            </w:r>
            <w:r w:rsidR="00E63C04">
              <w:rPr>
                <w:rFonts w:cs="Times New Roman" w:hint="eastAsia"/>
                <w:kern w:val="2"/>
                <w:sz w:val="22"/>
                <w:szCs w:val="22"/>
              </w:rPr>
              <w:t>発注者</w:t>
            </w:r>
            <w:r w:rsidRPr="00C650F9">
              <w:rPr>
                <w:rFonts w:cs="Times New Roman" w:hint="eastAsia"/>
                <w:kern w:val="2"/>
                <w:sz w:val="22"/>
                <w:szCs w:val="22"/>
              </w:rPr>
              <w:t xml:space="preserve">の承諾なしに複写し、または複製してはならない。　　　　　　　　　　　</w:t>
            </w:r>
          </w:p>
          <w:p w14:paraId="5C75E9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（資料等の返還等）　　　　　　　　　　　　　　　　　　　　　　　　　　　　　　</w:t>
            </w:r>
          </w:p>
          <w:p w14:paraId="328D1AFD" w14:textId="2D7FCA1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７</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から引き渡され、または</w:t>
            </w:r>
            <w:r w:rsidR="00E63C04">
              <w:rPr>
                <w:rFonts w:cs="Times New Roman" w:hint="eastAsia"/>
                <w:kern w:val="2"/>
                <w:sz w:val="22"/>
                <w:szCs w:val="22"/>
              </w:rPr>
              <w:t>受注者</w:t>
            </w:r>
            <w:r w:rsidRPr="00C650F9">
              <w:rPr>
                <w:rFonts w:cs="Times New Roman" w:hint="eastAsia"/>
                <w:kern w:val="2"/>
                <w:sz w:val="22"/>
                <w:szCs w:val="22"/>
              </w:rPr>
              <w:t>自らが取得し、もしくは作成した個人情報が記録された資料等は、</w:t>
            </w:r>
            <w:r w:rsidR="00E63C04">
              <w:rPr>
                <w:rFonts w:cs="Times New Roman" w:hint="eastAsia"/>
                <w:kern w:val="2"/>
                <w:sz w:val="22"/>
                <w:szCs w:val="22"/>
              </w:rPr>
              <w:t>発注者</w:t>
            </w:r>
            <w:r w:rsidRPr="00C650F9">
              <w:rPr>
                <w:rFonts w:cs="Times New Roman" w:hint="eastAsia"/>
                <w:kern w:val="2"/>
                <w:sz w:val="22"/>
                <w:szCs w:val="22"/>
              </w:rPr>
              <w:t>の指示に従い、委託業務完了後、速やかに返還または廃棄しなければならない。</w:t>
            </w:r>
          </w:p>
          <w:p w14:paraId="6A513D2A"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（委託業務に従事する者への周知および監督）</w:t>
            </w:r>
          </w:p>
          <w:p w14:paraId="49A46B9E" w14:textId="1A784CC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８</w:t>
            </w:r>
            <w:r w:rsidRPr="00C650F9">
              <w:rPr>
                <w:rFonts w:cs="Times New Roman" w:hint="eastAsia"/>
                <w:b/>
                <w:bCs/>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43C173CD" w14:textId="142765E9"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は、この委託業務の処理を行うために取り扱う個人情報の適切な管理が図られるよう必要かつ適切な監督を行わなければならない。</w:t>
            </w:r>
          </w:p>
          <w:p w14:paraId="6F844C6C"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（調査および報告）</w:t>
            </w:r>
          </w:p>
          <w:p w14:paraId="4174B9FB" w14:textId="538FE48F"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９</w:t>
            </w:r>
            <w:r w:rsidRPr="00C650F9">
              <w:rPr>
                <w:rFonts w:cs="Times New Roman" w:hint="eastAsia"/>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がこの委託業務の処理に当たり行う個人情報の取扱いの状況について、定期におよび必要に応じて随時に調査をすることができる。</w:t>
            </w:r>
          </w:p>
          <w:p w14:paraId="360F97A5" w14:textId="6E6A81A5"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w:t>
            </w:r>
            <w:r w:rsidR="00E63C04">
              <w:rPr>
                <w:rFonts w:cs="Times New Roman" w:hint="eastAsia"/>
                <w:kern w:val="2"/>
                <w:sz w:val="22"/>
                <w:szCs w:val="22"/>
              </w:rPr>
              <w:t>発注者</w:t>
            </w:r>
            <w:r w:rsidRPr="00C650F9">
              <w:rPr>
                <w:rFonts w:cs="Times New Roman" w:hint="eastAsia"/>
                <w:kern w:val="2"/>
                <w:sz w:val="22"/>
                <w:szCs w:val="22"/>
              </w:rPr>
              <w:t>の求めに応じて、前項の状況について、報告をしなければならない。</w:t>
            </w:r>
          </w:p>
          <w:p w14:paraId="0F395708"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（指示）　　　　　　　　　　　　　　　　　　　　　　</w:t>
            </w:r>
          </w:p>
          <w:p w14:paraId="25CC8954" w14:textId="12FF39C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0</w:t>
            </w:r>
            <w:r w:rsidRPr="00C650F9">
              <w:rPr>
                <w:rFonts w:cs="Times New Roman" w:hint="eastAsia"/>
                <w:b/>
                <w:bCs/>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がこの委託業務の処理に当たり行う個人情報の取扱いについて、不適正と認めるときは、</w:t>
            </w:r>
            <w:r w:rsidR="00E63C04">
              <w:rPr>
                <w:rFonts w:cs="Times New Roman" w:hint="eastAsia"/>
                <w:kern w:val="2"/>
                <w:sz w:val="22"/>
                <w:szCs w:val="22"/>
              </w:rPr>
              <w:t>受注者</w:t>
            </w:r>
            <w:r w:rsidRPr="00C650F9">
              <w:rPr>
                <w:rFonts w:cs="Times New Roman" w:hint="eastAsia"/>
                <w:kern w:val="2"/>
                <w:sz w:val="22"/>
                <w:szCs w:val="22"/>
              </w:rPr>
              <w:t>に対して必要な指示を行うことができる。</w:t>
            </w:r>
          </w:p>
          <w:p w14:paraId="32BD109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lastRenderedPageBreak/>
              <w:t xml:space="preserve">  </w:t>
            </w:r>
            <w:r w:rsidRPr="00C650F9">
              <w:rPr>
                <w:rFonts w:cs="Times New Roman" w:hint="eastAsia"/>
                <w:kern w:val="2"/>
                <w:sz w:val="22"/>
                <w:szCs w:val="22"/>
              </w:rPr>
              <w:t xml:space="preserve">（事故発生の報告）　　　　　　　　　　　　　　　　　　　　　　　　　　　　　　</w:t>
            </w:r>
          </w:p>
          <w:p w14:paraId="1A31553B" w14:textId="1C87AB58"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1</w:t>
            </w:r>
            <w:r w:rsidRPr="00C650F9">
              <w:rPr>
                <w:rFonts w:cs="Times New Roman"/>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は、この委託業務の処理を行うために取り扱う個人情報の漏えい、滅失またはき損等があった場合には、遅滞なくその状況を</w:t>
            </w:r>
            <w:r w:rsidR="00E63C04">
              <w:rPr>
                <w:rFonts w:cs="Times New Roman" w:hint="eastAsia"/>
                <w:kern w:val="2"/>
                <w:sz w:val="22"/>
                <w:szCs w:val="22"/>
              </w:rPr>
              <w:t>発注者</w:t>
            </w:r>
            <w:r w:rsidRPr="00C650F9">
              <w:rPr>
                <w:rFonts w:cs="Times New Roman" w:hint="eastAsia"/>
                <w:kern w:val="2"/>
                <w:sz w:val="22"/>
                <w:szCs w:val="22"/>
              </w:rPr>
              <w:t>に報告し、その指示に従わなければならない。</w:t>
            </w:r>
          </w:p>
          <w:p w14:paraId="719F880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（契約解除および損害賠償）</w:t>
            </w:r>
          </w:p>
          <w:p w14:paraId="57A768E3" w14:textId="704C1D76" w:rsidR="00C650F9" w:rsidRPr="00C650F9" w:rsidRDefault="00C650F9" w:rsidP="00C64DDD">
            <w:pPr>
              <w:kinsoku w:val="0"/>
              <w:overflowPunct w:val="0"/>
              <w:autoSpaceDE w:val="0"/>
              <w:autoSpaceDN w:val="0"/>
              <w:spacing w:line="364" w:lineRule="atLeast"/>
              <w:ind w:left="235" w:hangingChars="100" w:hanging="235"/>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2</w:t>
            </w:r>
            <w:r w:rsidRPr="00C650F9">
              <w:rPr>
                <w:rFonts w:cs="Times New Roman"/>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が「個人情報取扱特記事項」の内容に反していると認めたときは、契約の解除または損害賠償の請求をすることができるものとする。</w:t>
            </w:r>
          </w:p>
          <w:p w14:paraId="4C6FBB0F" w14:textId="77777777" w:rsidR="001455E3" w:rsidRPr="001455E3" w:rsidRDefault="001455E3" w:rsidP="006F1C4B">
            <w:pPr>
              <w:kinsoku w:val="0"/>
              <w:overflowPunct w:val="0"/>
              <w:autoSpaceDE w:val="0"/>
              <w:autoSpaceDN w:val="0"/>
              <w:spacing w:line="364" w:lineRule="atLeast"/>
              <w:ind w:leftChars="100" w:left="224"/>
              <w:rPr>
                <w:rFonts w:hAnsi="Times New Roman" w:cs="Times New Roman"/>
                <w:spacing w:val="6"/>
              </w:rPr>
            </w:pPr>
            <w:r w:rsidRPr="001455E3">
              <w:rPr>
                <w:rFonts w:hAnsi="Times New Roman" w:cs="Times New Roman" w:hint="eastAsia"/>
                <w:spacing w:val="6"/>
              </w:rPr>
              <w:t>（再委託の禁止</w:t>
            </w:r>
            <w:r w:rsidR="006F1C4B">
              <w:rPr>
                <w:rFonts w:hAnsi="Times New Roman" w:cs="Times New Roman" w:hint="eastAsia"/>
                <w:spacing w:val="6"/>
              </w:rPr>
              <w:t xml:space="preserve">）　　　　　　　　　　　　　　　　　　　　　　　　　　　　　　</w:t>
            </w:r>
          </w:p>
          <w:p w14:paraId="75680C2E" w14:textId="033E1D95" w:rsidR="001455E3" w:rsidRPr="0091429C" w:rsidRDefault="001455E3" w:rsidP="001455E3">
            <w:pPr>
              <w:kinsoku w:val="0"/>
              <w:overflowPunct w:val="0"/>
              <w:autoSpaceDE w:val="0"/>
              <w:autoSpaceDN w:val="0"/>
              <w:spacing w:line="364" w:lineRule="atLeast"/>
              <w:ind w:left="236" w:hangingChars="100" w:hanging="236"/>
              <w:rPr>
                <w:rFonts w:asciiTheme="minorEastAsia" w:eastAsiaTheme="minorEastAsia" w:hAnsiTheme="minorEastAsia" w:cs="Times New Roman"/>
                <w:spacing w:val="6"/>
              </w:rPr>
            </w:pPr>
            <w:r w:rsidRPr="0091429C">
              <w:rPr>
                <w:rFonts w:asciiTheme="majorEastAsia" w:eastAsiaTheme="majorEastAsia" w:hAnsiTheme="majorEastAsia" w:cs="Times New Roman" w:hint="eastAsia"/>
                <w:spacing w:val="6"/>
              </w:rPr>
              <w:t>第1</w:t>
            </w:r>
            <w:r w:rsidRPr="0091429C">
              <w:rPr>
                <w:rFonts w:asciiTheme="majorEastAsia" w:eastAsiaTheme="majorEastAsia" w:hAnsiTheme="majorEastAsia" w:cs="Times New Roman"/>
                <w:spacing w:val="6"/>
              </w:rPr>
              <w:t>3</w:t>
            </w:r>
            <w:r w:rsidRPr="0091429C">
              <w:rPr>
                <w:rFonts w:asciiTheme="minorEastAsia" w:eastAsiaTheme="minorEastAsia" w:hAnsiTheme="minorEastAsia" w:cs="Times New Roman" w:hint="eastAsia"/>
                <w:spacing w:val="6"/>
              </w:rPr>
              <w:t xml:space="preserve">　</w:t>
            </w:r>
            <w:r w:rsidR="00E63C04">
              <w:rPr>
                <w:rFonts w:asciiTheme="minorEastAsia" w:eastAsiaTheme="minorEastAsia" w:hAnsiTheme="minorEastAsia" w:cs="Times New Roman" w:hint="eastAsia"/>
                <w:spacing w:val="6"/>
              </w:rPr>
              <w:t>受注者</w:t>
            </w:r>
            <w:r w:rsidRPr="002C777C">
              <w:rPr>
                <w:rFonts w:asciiTheme="minorEastAsia" w:eastAsiaTheme="minorEastAsia" w:hAnsiTheme="minorEastAsia" w:cs="Times New Roman" w:hint="eastAsia"/>
                <w:spacing w:val="6"/>
              </w:rPr>
              <w:t>は、個人情報を取り扱う業務は自ら行うものとし、第三者（第三者である再委託先が委託先の子会社（会社法（平成</w:t>
            </w:r>
            <w:r w:rsidRPr="002C777C">
              <w:rPr>
                <w:rFonts w:asciiTheme="minorEastAsia" w:eastAsiaTheme="minorEastAsia" w:hAnsiTheme="minorEastAsia" w:cs="Times New Roman"/>
                <w:spacing w:val="6"/>
              </w:rPr>
              <w:t>17年法律第86号）第２条第１項第３号に規定する子会社をいう。</w:t>
            </w:r>
            <w:r w:rsidR="006F1C4B" w:rsidRPr="002C777C">
              <w:rPr>
                <w:rFonts w:asciiTheme="minorEastAsia" w:eastAsiaTheme="minorEastAsia" w:hAnsiTheme="minorEastAsia" w:cs="Times New Roman"/>
                <w:spacing w:val="6"/>
              </w:rPr>
              <w:t>）</w:t>
            </w:r>
            <w:r w:rsidR="000136EE">
              <w:rPr>
                <w:rFonts w:asciiTheme="minorEastAsia" w:eastAsiaTheme="minorEastAsia" w:hAnsiTheme="minorEastAsia" w:cs="Times New Roman"/>
                <w:spacing w:val="6"/>
              </w:rPr>
              <w:t>である場合も含む。</w:t>
            </w:r>
            <w:r w:rsidRPr="002C777C">
              <w:rPr>
                <w:rFonts w:asciiTheme="minorEastAsia" w:eastAsiaTheme="minorEastAsia" w:hAnsiTheme="minorEastAsia" w:cs="Times New Roman"/>
                <w:spacing w:val="6"/>
              </w:rPr>
              <w:t>以下同じ。）に委託し、または請け負わせてはならない。</w:t>
            </w:r>
            <w:r w:rsidRPr="0091429C">
              <w:rPr>
                <w:rFonts w:asciiTheme="minorEastAsia" w:eastAsiaTheme="minorEastAsia" w:hAnsiTheme="minorEastAsia" w:cs="Times New Roman"/>
                <w:spacing w:val="6"/>
              </w:rPr>
              <w:t>ただし、</w:t>
            </w:r>
            <w:r w:rsidR="00E63C04">
              <w:rPr>
                <w:rFonts w:asciiTheme="minorEastAsia" w:eastAsiaTheme="minorEastAsia" w:hAnsiTheme="minorEastAsia" w:cs="Times New Roman"/>
                <w:spacing w:val="6"/>
              </w:rPr>
              <w:t>発注者</w:t>
            </w:r>
            <w:r w:rsidR="006F1C4B">
              <w:rPr>
                <w:rFonts w:asciiTheme="minorEastAsia" w:eastAsiaTheme="minorEastAsia" w:hAnsiTheme="minorEastAsia" w:cs="Times New Roman"/>
                <w:spacing w:val="6"/>
              </w:rPr>
              <w:t>の書面により事前に承諾を得た場合は、この限りでない。</w:t>
            </w:r>
          </w:p>
          <w:p w14:paraId="33A849D5" w14:textId="27A48ECD" w:rsidR="00DA65DB" w:rsidRPr="00C650F9" w:rsidRDefault="001455E3" w:rsidP="001455E3">
            <w:pPr>
              <w:kinsoku w:val="0"/>
              <w:overflowPunct w:val="0"/>
              <w:autoSpaceDE w:val="0"/>
              <w:autoSpaceDN w:val="0"/>
              <w:spacing w:line="364" w:lineRule="atLeast"/>
              <w:ind w:left="236" w:hangingChars="100" w:hanging="236"/>
              <w:rPr>
                <w:rFonts w:hAnsi="Times New Roman" w:cs="Times New Roman"/>
                <w:spacing w:val="6"/>
              </w:rPr>
            </w:pPr>
            <w:r w:rsidRPr="0091429C">
              <w:rPr>
                <w:rFonts w:asciiTheme="minorEastAsia" w:eastAsiaTheme="minorEastAsia" w:hAnsiTheme="minorEastAsia" w:cs="Times New Roman" w:hint="eastAsia"/>
                <w:spacing w:val="6"/>
              </w:rPr>
              <w:t xml:space="preserve">２　</w:t>
            </w:r>
            <w:r w:rsidR="00E63C04">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は、</w:t>
            </w:r>
            <w:r w:rsidR="00E63C04">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の承諾により第三者に個人情報を取り扱う業務を再委託し、または請け負わせる場合は、</w:t>
            </w:r>
            <w:r w:rsidR="00E63C04">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が</w:t>
            </w:r>
            <w:r w:rsidR="00E63C04">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に求めた個人情報の適切な管理のために必要な措置と同様の措置を第三者に求めなければならない。</w:t>
            </w:r>
          </w:p>
        </w:tc>
      </w:tr>
    </w:tbl>
    <w:p w14:paraId="29116C15" w14:textId="799EE2D2" w:rsidR="00DA65DB" w:rsidRDefault="00DA65DB" w:rsidP="00C650F9">
      <w:pPr>
        <w:suppressAutoHyphens w:val="0"/>
        <w:wordWrap/>
        <w:adjustRightInd/>
        <w:ind w:left="944" w:hangingChars="400" w:hanging="944"/>
        <w:jc w:val="both"/>
        <w:textAlignment w:val="auto"/>
        <w:rPr>
          <w:rFonts w:hAnsi="Times New Roman" w:cs="Times New Roman"/>
          <w:spacing w:val="6"/>
        </w:rPr>
      </w:pPr>
    </w:p>
    <w:sectPr w:rsidR="00DA65DB">
      <w:type w:val="continuous"/>
      <w:pgSz w:w="11906" w:h="16838"/>
      <w:pgMar w:top="1134" w:right="1134" w:bottom="1134" w:left="1134" w:header="720" w:footer="720" w:gutter="0"/>
      <w:pgNumType w:start="1"/>
      <w:cols w:space="720"/>
      <w:noEndnote/>
      <w:docGrid w:type="linesAndChars" w:linePitch="36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F31E" w14:textId="77777777" w:rsidR="00157EB9" w:rsidRDefault="00157EB9">
      <w:r>
        <w:separator/>
      </w:r>
    </w:p>
  </w:endnote>
  <w:endnote w:type="continuationSeparator" w:id="0">
    <w:p w14:paraId="1A62A1E7" w14:textId="77777777" w:rsidR="00157EB9" w:rsidRDefault="001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310E" w14:textId="77777777" w:rsidR="00157EB9" w:rsidRDefault="00157EB9">
      <w:r>
        <w:rPr>
          <w:rFonts w:hAnsi="Times New Roman" w:cs="Times New Roman"/>
          <w:sz w:val="2"/>
          <w:szCs w:val="2"/>
        </w:rPr>
        <w:continuationSeparator/>
      </w:r>
    </w:p>
  </w:footnote>
  <w:footnote w:type="continuationSeparator" w:id="0">
    <w:p w14:paraId="6503574A" w14:textId="77777777" w:rsidR="00157EB9" w:rsidRDefault="0015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867"/>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4"/>
    <w:rsid w:val="000136EE"/>
    <w:rsid w:val="000E72A6"/>
    <w:rsid w:val="001455E3"/>
    <w:rsid w:val="00157EB9"/>
    <w:rsid w:val="001C488E"/>
    <w:rsid w:val="00236794"/>
    <w:rsid w:val="002C777C"/>
    <w:rsid w:val="003A1EE6"/>
    <w:rsid w:val="004D7085"/>
    <w:rsid w:val="0056361A"/>
    <w:rsid w:val="005C32AB"/>
    <w:rsid w:val="006F1C4B"/>
    <w:rsid w:val="007A540F"/>
    <w:rsid w:val="00896E00"/>
    <w:rsid w:val="00903DFC"/>
    <w:rsid w:val="0091429C"/>
    <w:rsid w:val="0093245A"/>
    <w:rsid w:val="00970C15"/>
    <w:rsid w:val="00AC38EE"/>
    <w:rsid w:val="00C51454"/>
    <w:rsid w:val="00C64DDD"/>
    <w:rsid w:val="00C650F9"/>
    <w:rsid w:val="00CA2721"/>
    <w:rsid w:val="00CD4756"/>
    <w:rsid w:val="00D3662C"/>
    <w:rsid w:val="00D855BB"/>
    <w:rsid w:val="00DA65DB"/>
    <w:rsid w:val="00E63C04"/>
    <w:rsid w:val="00EA21A5"/>
    <w:rsid w:val="00EB6ADA"/>
    <w:rsid w:val="00F0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F89D0D"/>
  <w15:docId w15:val="{D5EBBEE2-73F7-4C75-AA98-D067A96C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94"/>
    <w:pPr>
      <w:tabs>
        <w:tab w:val="center" w:pos="4252"/>
        <w:tab w:val="right" w:pos="8504"/>
      </w:tabs>
      <w:snapToGrid w:val="0"/>
    </w:pPr>
  </w:style>
  <w:style w:type="character" w:customStyle="1" w:styleId="a4">
    <w:name w:val="ヘッダー (文字)"/>
    <w:link w:val="a3"/>
    <w:uiPriority w:val="99"/>
    <w:rsid w:val="00236794"/>
    <w:rPr>
      <w:rFonts w:ascii="ＭＳ 明朝" w:hAnsi="ＭＳ 明朝" w:cs="ＭＳ 明朝"/>
      <w:kern w:val="0"/>
      <w:szCs w:val="21"/>
    </w:rPr>
  </w:style>
  <w:style w:type="paragraph" w:styleId="a5">
    <w:name w:val="footer"/>
    <w:basedOn w:val="a"/>
    <w:link w:val="a6"/>
    <w:uiPriority w:val="99"/>
    <w:unhideWhenUsed/>
    <w:rsid w:val="00236794"/>
    <w:pPr>
      <w:tabs>
        <w:tab w:val="center" w:pos="4252"/>
        <w:tab w:val="right" w:pos="8504"/>
      </w:tabs>
      <w:snapToGrid w:val="0"/>
    </w:pPr>
  </w:style>
  <w:style w:type="character" w:customStyle="1" w:styleId="a6">
    <w:name w:val="フッター (文字)"/>
    <w:link w:val="a5"/>
    <w:uiPriority w:val="99"/>
    <w:rsid w:val="00236794"/>
    <w:rPr>
      <w:rFonts w:ascii="ＭＳ 明朝" w:hAnsi="ＭＳ 明朝" w:cs="ＭＳ 明朝"/>
      <w:kern w:val="0"/>
      <w:szCs w:val="21"/>
    </w:rPr>
  </w:style>
  <w:style w:type="paragraph" w:styleId="a7">
    <w:name w:val="Balloon Text"/>
    <w:basedOn w:val="a"/>
    <w:link w:val="a8"/>
    <w:uiPriority w:val="99"/>
    <w:semiHidden/>
    <w:unhideWhenUsed/>
    <w:rsid w:val="001455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5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1455</Words>
  <Characters>459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oosugan</dc:creator>
  <cp:lastModifiedBy>木下　昂樹</cp:lastModifiedBy>
  <cp:revision>3</cp:revision>
  <dcterms:created xsi:type="dcterms:W3CDTF">2025-03-14T02:27:00Z</dcterms:created>
  <dcterms:modified xsi:type="dcterms:W3CDTF">2026-04-22T12:17:00Z</dcterms:modified>
</cp:coreProperties>
</file>