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AA65F" w14:textId="77777777" w:rsidR="002B785D" w:rsidRDefault="00006735" w:rsidP="002B785D">
      <w:pPr>
        <w:overflowPunct w:val="0"/>
        <w:jc w:val="center"/>
        <w:textAlignment w:val="baseline"/>
        <w:rPr>
          <w:rFonts w:ascii="ＭＳ ゴシック" w:eastAsia="ＭＳ ゴシック" w:hAnsi="ＭＳ ゴシック"/>
          <w:color w:val="000000"/>
          <w:spacing w:val="2"/>
          <w:sz w:val="40"/>
          <w:szCs w:val="40"/>
        </w:rPr>
      </w:pPr>
      <w:r>
        <w:rPr>
          <w:noProof/>
          <w:kern w:val="2"/>
          <w:szCs w:val="21"/>
        </w:rPr>
        <w:object w:dxaOrig="1440" w:dyaOrig="1440" w14:anchorId="3FA99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5pt;margin-top:1.2pt;width:67.35pt;height:95.75pt;z-index:251805696">
            <v:imagedata r:id="rId8" o:title=""/>
          </v:shape>
          <o:OLEObject Type="Embed" ProgID="PBrush" ShapeID="_x0000_s1026" DrawAspect="Content" ObjectID="_1834827000" r:id="rId9"/>
        </w:object>
      </w:r>
    </w:p>
    <w:p w14:paraId="30BD77D5" w14:textId="77777777" w:rsidR="002B785D" w:rsidRDefault="002B785D" w:rsidP="002B785D">
      <w:pPr>
        <w:overflowPunct w:val="0"/>
        <w:jc w:val="center"/>
        <w:textAlignment w:val="baseline"/>
        <w:rPr>
          <w:rFonts w:ascii="ＭＳ ゴシック" w:eastAsia="ＭＳ ゴシック" w:hAnsi="ＭＳ ゴシック"/>
          <w:color w:val="000000"/>
          <w:spacing w:val="2"/>
          <w:sz w:val="40"/>
          <w:szCs w:val="40"/>
        </w:rPr>
      </w:pPr>
    </w:p>
    <w:p w14:paraId="6FAB00BD" w14:textId="77777777" w:rsidR="002B785D" w:rsidRDefault="002B785D" w:rsidP="002B785D">
      <w:pPr>
        <w:overflowPunct w:val="0"/>
        <w:jc w:val="center"/>
        <w:textAlignment w:val="baseline"/>
        <w:rPr>
          <w:rFonts w:ascii="ＭＳ ゴシック" w:eastAsia="ＭＳ ゴシック" w:hAnsi="ＭＳ ゴシック"/>
          <w:color w:val="000000"/>
          <w:spacing w:val="2"/>
          <w:sz w:val="40"/>
          <w:szCs w:val="40"/>
        </w:rPr>
      </w:pPr>
    </w:p>
    <w:p w14:paraId="0E48551D" w14:textId="77777777" w:rsidR="002B785D" w:rsidRDefault="002B785D" w:rsidP="002B785D">
      <w:pPr>
        <w:overflowPunct w:val="0"/>
        <w:jc w:val="center"/>
        <w:textAlignment w:val="baseline"/>
        <w:rPr>
          <w:rFonts w:ascii="ＭＳ ゴシック" w:eastAsia="ＭＳ ゴシック" w:hAnsi="ＭＳ ゴシック"/>
          <w:color w:val="000000"/>
          <w:spacing w:val="2"/>
          <w:sz w:val="40"/>
          <w:szCs w:val="40"/>
        </w:rPr>
      </w:pPr>
    </w:p>
    <w:p w14:paraId="07F5F628" w14:textId="77777777" w:rsidR="002B785D" w:rsidRPr="00382F90" w:rsidRDefault="002B785D" w:rsidP="002B785D">
      <w:pPr>
        <w:overflowPunct w:val="0"/>
        <w:jc w:val="center"/>
        <w:textAlignment w:val="baseline"/>
        <w:rPr>
          <w:rFonts w:ascii="BIZ UDゴシック" w:eastAsia="BIZ UDゴシック" w:hAnsi="BIZ UDゴシック"/>
          <w:color w:val="000000"/>
          <w:spacing w:val="2"/>
          <w:sz w:val="40"/>
          <w:szCs w:val="40"/>
          <w:lang w:eastAsia="ja-JP"/>
        </w:rPr>
      </w:pPr>
      <w:r w:rsidRPr="00382F90">
        <w:rPr>
          <w:rFonts w:ascii="BIZ UDゴシック" w:eastAsia="BIZ UDゴシック" w:hAnsi="BIZ UDゴシック" w:cs="ＭＳ ゴシック" w:hint="eastAsia"/>
          <w:color w:val="000000"/>
          <w:spacing w:val="2"/>
          <w:sz w:val="40"/>
          <w:szCs w:val="40"/>
          <w:lang w:eastAsia="ja-JP"/>
        </w:rPr>
        <w:t>令和７年度</w:t>
      </w:r>
    </w:p>
    <w:p w14:paraId="01F10DFD" w14:textId="77777777" w:rsidR="002B785D" w:rsidRPr="00382F90" w:rsidRDefault="002B785D" w:rsidP="002B785D">
      <w:pPr>
        <w:overflowPunct w:val="0"/>
        <w:jc w:val="center"/>
        <w:textAlignment w:val="baseline"/>
        <w:rPr>
          <w:rFonts w:ascii="BIZ UDゴシック" w:eastAsia="BIZ UDゴシック" w:hAnsi="BIZ UDゴシック"/>
          <w:color w:val="000000"/>
          <w:spacing w:val="2"/>
          <w:sz w:val="40"/>
          <w:szCs w:val="40"/>
          <w:lang w:eastAsia="ja-JP"/>
        </w:rPr>
      </w:pPr>
    </w:p>
    <w:p w14:paraId="17B251E5" w14:textId="77777777" w:rsidR="002B785D" w:rsidRPr="00382F90" w:rsidRDefault="002B785D" w:rsidP="002B785D">
      <w:pPr>
        <w:overflowPunct w:val="0"/>
        <w:jc w:val="center"/>
        <w:textAlignment w:val="baseline"/>
        <w:rPr>
          <w:rFonts w:ascii="BIZ UDゴシック" w:eastAsia="BIZ UDゴシック" w:hAnsi="BIZ UDゴシック"/>
          <w:color w:val="000000"/>
          <w:spacing w:val="2"/>
          <w:sz w:val="40"/>
          <w:szCs w:val="40"/>
          <w:lang w:eastAsia="ja-JP"/>
        </w:rPr>
      </w:pPr>
    </w:p>
    <w:p w14:paraId="2EFC6D66" w14:textId="77777777" w:rsidR="002B785D" w:rsidRPr="00382F90" w:rsidRDefault="002B785D" w:rsidP="002B785D">
      <w:pPr>
        <w:overflowPunct w:val="0"/>
        <w:jc w:val="center"/>
        <w:textAlignment w:val="baseline"/>
        <w:rPr>
          <w:rFonts w:ascii="BIZ UDゴシック" w:eastAsia="BIZ UDゴシック" w:hAnsi="BIZ UDゴシック"/>
          <w:color w:val="000000"/>
          <w:spacing w:val="2"/>
          <w:sz w:val="52"/>
          <w:szCs w:val="52"/>
          <w:lang w:eastAsia="ja-JP"/>
        </w:rPr>
      </w:pPr>
      <w:r w:rsidRPr="00382F90">
        <w:rPr>
          <w:rFonts w:ascii="BIZ UDゴシック" w:eastAsia="BIZ UDゴシック" w:hAnsi="BIZ UDゴシック" w:cs="ＭＳ ゴシック" w:hint="eastAsia"/>
          <w:color w:val="000000"/>
          <w:spacing w:val="2"/>
          <w:sz w:val="52"/>
          <w:szCs w:val="52"/>
          <w:lang w:eastAsia="ja-JP"/>
        </w:rPr>
        <w:t>滋賀の医療福祉に関する県民意識調査</w:t>
      </w:r>
    </w:p>
    <w:p w14:paraId="24FDBD2B" w14:textId="77777777" w:rsidR="002B785D" w:rsidRPr="00382F90" w:rsidRDefault="002B785D" w:rsidP="002B785D">
      <w:pPr>
        <w:overflowPunct w:val="0"/>
        <w:jc w:val="center"/>
        <w:textAlignment w:val="baseline"/>
        <w:rPr>
          <w:rFonts w:ascii="BIZ UDゴシック" w:eastAsia="BIZ UDゴシック" w:hAnsi="BIZ UDゴシック"/>
          <w:color w:val="000000"/>
          <w:spacing w:val="2"/>
          <w:sz w:val="40"/>
          <w:szCs w:val="40"/>
          <w:lang w:eastAsia="ja-JP"/>
        </w:rPr>
      </w:pPr>
    </w:p>
    <w:p w14:paraId="354EEFAA" w14:textId="7DADD994" w:rsidR="002B785D" w:rsidRDefault="002B785D" w:rsidP="002B785D">
      <w:pPr>
        <w:overflowPunct w:val="0"/>
        <w:jc w:val="center"/>
        <w:textAlignment w:val="baseline"/>
        <w:rPr>
          <w:rFonts w:ascii="ＭＳ ゴシック" w:eastAsia="ＭＳ ゴシック" w:hAnsi="Times New Roman"/>
          <w:color w:val="000000"/>
          <w:spacing w:val="2"/>
          <w:sz w:val="52"/>
          <w:szCs w:val="40"/>
        </w:rPr>
      </w:pPr>
      <w:r>
        <w:rPr>
          <w:rFonts w:ascii="ＭＳ ゴシック" w:eastAsia="ＭＳ ゴシック" w:hAnsi="Times New Roman" w:hint="eastAsia"/>
          <w:color w:val="000000"/>
          <w:spacing w:val="2"/>
          <w:sz w:val="52"/>
          <w:szCs w:val="40"/>
          <w:lang w:eastAsia="ja-JP"/>
        </w:rPr>
        <w:t>概要版</w:t>
      </w:r>
    </w:p>
    <w:p w14:paraId="304D2CD1" w14:textId="77777777" w:rsidR="002B785D" w:rsidRDefault="002B785D" w:rsidP="002B785D">
      <w:pPr>
        <w:overflowPunct w:val="0"/>
        <w:jc w:val="center"/>
        <w:textAlignment w:val="baseline"/>
        <w:rPr>
          <w:rFonts w:hAnsi="Times New Roman"/>
          <w:color w:val="000000"/>
          <w:spacing w:val="2"/>
          <w:sz w:val="40"/>
          <w:szCs w:val="40"/>
        </w:rPr>
      </w:pPr>
    </w:p>
    <w:p w14:paraId="1BBD2286" w14:textId="77777777" w:rsidR="002B785D" w:rsidRDefault="002B785D" w:rsidP="002B785D">
      <w:pPr>
        <w:overflowPunct w:val="0"/>
        <w:jc w:val="center"/>
        <w:textAlignment w:val="baseline"/>
        <w:rPr>
          <w:rFonts w:hAnsi="Times New Roman"/>
          <w:color w:val="000000"/>
          <w:spacing w:val="2"/>
          <w:sz w:val="40"/>
          <w:szCs w:val="40"/>
        </w:rPr>
      </w:pPr>
    </w:p>
    <w:p w14:paraId="41E224EE" w14:textId="77777777" w:rsidR="002B785D" w:rsidRDefault="002B785D" w:rsidP="002B785D">
      <w:pPr>
        <w:overflowPunct w:val="0"/>
        <w:jc w:val="center"/>
        <w:textAlignment w:val="baseline"/>
        <w:rPr>
          <w:rFonts w:hAnsi="Times New Roman"/>
          <w:color w:val="000000"/>
          <w:spacing w:val="2"/>
          <w:sz w:val="40"/>
          <w:szCs w:val="40"/>
        </w:rPr>
      </w:pPr>
    </w:p>
    <w:p w14:paraId="1BAF856C" w14:textId="77777777" w:rsidR="002B785D" w:rsidRDefault="002B785D" w:rsidP="002B785D">
      <w:pPr>
        <w:overflowPunct w:val="0"/>
        <w:jc w:val="center"/>
        <w:textAlignment w:val="baseline"/>
        <w:rPr>
          <w:rFonts w:hAnsi="Times New Roman"/>
          <w:color w:val="000000"/>
          <w:spacing w:val="2"/>
          <w:sz w:val="40"/>
          <w:szCs w:val="40"/>
        </w:rPr>
      </w:pPr>
    </w:p>
    <w:p w14:paraId="379E343C" w14:textId="77777777" w:rsidR="002B785D" w:rsidRDefault="002B785D" w:rsidP="002B785D">
      <w:pPr>
        <w:overflowPunct w:val="0"/>
        <w:jc w:val="center"/>
        <w:textAlignment w:val="baseline"/>
        <w:rPr>
          <w:rFonts w:hAnsi="Times New Roman"/>
          <w:color w:val="000000"/>
          <w:spacing w:val="2"/>
          <w:sz w:val="40"/>
          <w:szCs w:val="40"/>
        </w:rPr>
      </w:pPr>
    </w:p>
    <w:p w14:paraId="4B46BDE2" w14:textId="77777777" w:rsidR="002B785D" w:rsidRDefault="002B785D" w:rsidP="002B785D">
      <w:pPr>
        <w:overflowPunct w:val="0"/>
        <w:jc w:val="center"/>
        <w:textAlignment w:val="baseline"/>
        <w:rPr>
          <w:rFonts w:hAnsi="Times New Roman"/>
          <w:color w:val="000000"/>
          <w:spacing w:val="2"/>
          <w:sz w:val="40"/>
          <w:szCs w:val="40"/>
        </w:rPr>
      </w:pPr>
    </w:p>
    <w:p w14:paraId="73EF6A01" w14:textId="77777777" w:rsidR="002B785D" w:rsidRPr="00382F90" w:rsidRDefault="002B785D" w:rsidP="002B785D">
      <w:pPr>
        <w:overflowPunct w:val="0"/>
        <w:jc w:val="center"/>
        <w:textAlignment w:val="baseline"/>
        <w:rPr>
          <w:rFonts w:ascii="BIZ UDゴシック" w:eastAsia="BIZ UDゴシック" w:hAnsi="BIZ UDゴシック"/>
          <w:color w:val="000000"/>
          <w:spacing w:val="2"/>
          <w:sz w:val="28"/>
          <w:szCs w:val="28"/>
        </w:rPr>
      </w:pPr>
      <w:r w:rsidRPr="00382F90">
        <w:rPr>
          <w:rFonts w:ascii="BIZ UDゴシック" w:eastAsia="BIZ UDゴシック" w:hAnsi="BIZ UDゴシック" w:cs="ＭＳ ゴシック" w:hint="eastAsia"/>
          <w:color w:val="000000"/>
          <w:spacing w:val="2"/>
          <w:sz w:val="28"/>
          <w:szCs w:val="28"/>
        </w:rPr>
        <w:t>令和</w:t>
      </w:r>
      <w:r>
        <w:rPr>
          <w:rFonts w:ascii="BIZ UDゴシック" w:eastAsia="BIZ UDゴシック" w:hAnsi="BIZ UDゴシック" w:cs="ＭＳ ゴシック" w:hint="eastAsia"/>
          <w:color w:val="000000"/>
          <w:spacing w:val="2"/>
          <w:sz w:val="28"/>
          <w:szCs w:val="28"/>
        </w:rPr>
        <w:t>８</w:t>
      </w:r>
      <w:r w:rsidRPr="00382F90">
        <w:rPr>
          <w:rFonts w:ascii="BIZ UDゴシック" w:eastAsia="BIZ UDゴシック" w:hAnsi="BIZ UDゴシック" w:cs="ＭＳ ゴシック" w:hint="eastAsia"/>
          <w:color w:val="000000"/>
          <w:spacing w:val="2"/>
          <w:sz w:val="28"/>
          <w:szCs w:val="28"/>
        </w:rPr>
        <w:t>年（２０２</w:t>
      </w:r>
      <w:r>
        <w:rPr>
          <w:rFonts w:ascii="BIZ UDゴシック" w:eastAsia="BIZ UDゴシック" w:hAnsi="BIZ UDゴシック" w:cs="ＭＳ ゴシック" w:hint="eastAsia"/>
          <w:color w:val="000000"/>
          <w:spacing w:val="2"/>
          <w:sz w:val="28"/>
          <w:szCs w:val="28"/>
        </w:rPr>
        <w:t>６</w:t>
      </w:r>
      <w:r w:rsidRPr="00382F90">
        <w:rPr>
          <w:rFonts w:ascii="BIZ UDゴシック" w:eastAsia="BIZ UDゴシック" w:hAnsi="BIZ UDゴシック" w:cs="ＭＳ ゴシック" w:hint="eastAsia"/>
          <w:color w:val="000000"/>
          <w:spacing w:val="2"/>
          <w:sz w:val="28"/>
          <w:szCs w:val="28"/>
        </w:rPr>
        <w:t>年）３月</w:t>
      </w:r>
    </w:p>
    <w:p w14:paraId="42C29F93" w14:textId="77777777" w:rsidR="002B785D" w:rsidRDefault="002B785D" w:rsidP="002B785D">
      <w:pPr>
        <w:overflowPunct w:val="0"/>
        <w:jc w:val="center"/>
        <w:textAlignment w:val="baseline"/>
        <w:rPr>
          <w:rFonts w:hAnsi="Times New Roman"/>
          <w:color w:val="000000"/>
          <w:spacing w:val="2"/>
          <w:sz w:val="40"/>
          <w:szCs w:val="40"/>
        </w:rPr>
      </w:pPr>
    </w:p>
    <w:p w14:paraId="3F70A3F1" w14:textId="77777777" w:rsidR="002B785D" w:rsidRDefault="002B785D" w:rsidP="002B785D">
      <w:pPr>
        <w:overflowPunct w:val="0"/>
        <w:jc w:val="center"/>
        <w:textAlignment w:val="baseline"/>
        <w:rPr>
          <w:rFonts w:ascii="ＭＳ ゴシック" w:eastAsia="ＭＳ ゴシック" w:hAnsi="ＭＳ ゴシック"/>
          <w:color w:val="000000"/>
          <w:spacing w:val="2"/>
          <w:sz w:val="36"/>
          <w:szCs w:val="36"/>
        </w:rPr>
      </w:pPr>
      <w:r>
        <w:rPr>
          <w:rFonts w:ascii="ＭＳ ゴシック" w:eastAsia="ＭＳ ゴシック" w:hAnsi="ＭＳ ゴシック" w:cs="ＭＳ ゴシック" w:hint="eastAsia"/>
          <w:color w:val="000000"/>
          <w:spacing w:val="2"/>
          <w:sz w:val="36"/>
          <w:szCs w:val="36"/>
        </w:rPr>
        <w:t>滋</w:t>
      </w:r>
      <w:r>
        <w:rPr>
          <w:rFonts w:ascii="ＭＳ ゴシック" w:eastAsia="ＭＳ ゴシック" w:hAnsi="ＭＳ ゴシック" w:cs="ＭＳ ゴシック"/>
          <w:color w:val="000000"/>
          <w:spacing w:val="2"/>
          <w:sz w:val="36"/>
          <w:szCs w:val="36"/>
        </w:rPr>
        <w:t xml:space="preserve"> </w:t>
      </w:r>
      <w:r>
        <w:rPr>
          <w:rFonts w:ascii="ＭＳ ゴシック" w:eastAsia="ＭＳ ゴシック" w:hAnsi="ＭＳ ゴシック" w:cs="ＭＳ ゴシック" w:hint="eastAsia"/>
          <w:color w:val="000000"/>
          <w:spacing w:val="2"/>
          <w:sz w:val="36"/>
          <w:szCs w:val="36"/>
        </w:rPr>
        <w:t xml:space="preserve">　賀　</w:t>
      </w:r>
      <w:r>
        <w:rPr>
          <w:rFonts w:ascii="ＭＳ ゴシック" w:eastAsia="ＭＳ ゴシック" w:hAnsi="ＭＳ ゴシック" w:cs="ＭＳ ゴシック"/>
          <w:color w:val="000000"/>
          <w:spacing w:val="2"/>
          <w:sz w:val="36"/>
          <w:szCs w:val="36"/>
        </w:rPr>
        <w:t xml:space="preserve"> </w:t>
      </w:r>
      <w:r>
        <w:rPr>
          <w:rFonts w:ascii="ＭＳ ゴシック" w:eastAsia="ＭＳ ゴシック" w:hAnsi="ＭＳ ゴシック" w:cs="ＭＳ ゴシック" w:hint="eastAsia"/>
          <w:color w:val="000000"/>
          <w:spacing w:val="2"/>
          <w:sz w:val="36"/>
          <w:szCs w:val="36"/>
        </w:rPr>
        <w:t>県</w:t>
      </w:r>
    </w:p>
    <w:p w14:paraId="5F4E30B6" w14:textId="77777777" w:rsidR="002B785D" w:rsidRDefault="002B785D" w:rsidP="002B785D">
      <w:pPr>
        <w:overflowPunct w:val="0"/>
        <w:jc w:val="center"/>
        <w:textAlignment w:val="baseline"/>
        <w:rPr>
          <w:rFonts w:hAnsi="Times New Roman"/>
          <w:color w:val="000000"/>
          <w:spacing w:val="2"/>
          <w:sz w:val="40"/>
          <w:szCs w:val="40"/>
        </w:rPr>
      </w:pPr>
    </w:p>
    <w:p w14:paraId="1C499B9C" w14:textId="77777777" w:rsidR="002B785D" w:rsidRPr="002B785D" w:rsidRDefault="002B785D" w:rsidP="000B2DCB">
      <w:pPr>
        <w:rPr>
          <w:lang w:eastAsia="ja-JP"/>
        </w:rPr>
        <w:sectPr w:rsidR="002B785D" w:rsidRPr="002B785D" w:rsidSect="00C16BFD">
          <w:footerReference w:type="default" r:id="rId10"/>
          <w:pgSz w:w="11906" w:h="16838" w:code="9"/>
          <w:pgMar w:top="794" w:right="1134" w:bottom="794" w:left="1134" w:header="454" w:footer="454" w:gutter="0"/>
          <w:cols w:space="425"/>
          <w:docGrid w:type="lines" w:linePitch="360"/>
        </w:sectPr>
      </w:pPr>
    </w:p>
    <w:p w14:paraId="394C5678" w14:textId="77777777" w:rsidR="002B785D" w:rsidRDefault="002B785D" w:rsidP="000B2DCB">
      <w:pPr>
        <w:rPr>
          <w:lang w:eastAsia="ja-JP"/>
        </w:rPr>
      </w:pPr>
    </w:p>
    <w:p w14:paraId="0F7380E8" w14:textId="77777777" w:rsidR="0022365B" w:rsidRDefault="002B785D">
      <w:pPr>
        <w:snapToGrid/>
        <w:rPr>
          <w:lang w:eastAsia="ja-JP"/>
        </w:rPr>
        <w:sectPr w:rsidR="0022365B" w:rsidSect="002B785D">
          <w:footerReference w:type="default" r:id="rId11"/>
          <w:pgSz w:w="11906" w:h="16838" w:code="9"/>
          <w:pgMar w:top="794" w:right="1134" w:bottom="794" w:left="1134" w:header="454" w:footer="454" w:gutter="0"/>
          <w:pgNumType w:start="1"/>
          <w:cols w:space="425"/>
          <w:docGrid w:type="lines" w:linePitch="360"/>
        </w:sectPr>
      </w:pPr>
      <w:r>
        <w:rPr>
          <w:lang w:eastAsia="ja-JP"/>
        </w:rPr>
        <w:br w:type="page"/>
      </w:r>
    </w:p>
    <w:p w14:paraId="323D5969" w14:textId="409E1934" w:rsidR="000B2DCB" w:rsidRDefault="000B2DCB" w:rsidP="000B2DCB">
      <w:pPr>
        <w:rPr>
          <w:lang w:eastAsia="ja-JP"/>
        </w:rPr>
      </w:pPr>
      <w:r>
        <w:rPr>
          <w:noProof/>
          <w:lang w:eastAsia="ja-JP" w:bidi="ar-SA"/>
        </w:rPr>
        <w:lastRenderedPageBreak/>
        <mc:AlternateContent>
          <mc:Choice Requires="wps">
            <w:drawing>
              <wp:inline distT="0" distB="0" distL="0" distR="0" wp14:anchorId="72AB1141" wp14:editId="0795A4DE">
                <wp:extent cx="6172200" cy="632460"/>
                <wp:effectExtent l="15240" t="15240" r="41910" b="38100"/>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32460"/>
                        </a:xfrm>
                        <a:prstGeom prst="rect">
                          <a:avLst/>
                        </a:prstGeom>
                        <a:solidFill>
                          <a:srgbClr val="0070C0"/>
                        </a:solidFill>
                        <a:ln w="12700">
                          <a:solidFill>
                            <a:srgbClr val="95B3D7"/>
                          </a:solidFill>
                          <a:miter lim="800000"/>
                          <a:headEnd/>
                          <a:tailEnd/>
                        </a:ln>
                        <a:effectLst>
                          <a:outerShdw dist="53882" dir="2700000" algn="ctr" rotWithShape="0">
                            <a:srgbClr val="808080"/>
                          </a:outerShdw>
                        </a:effectLst>
                      </wps:spPr>
                      <wps:txbx>
                        <w:txbxContent>
                          <w:p w14:paraId="5908A73A" w14:textId="51E73DE6" w:rsidR="000B2DCB" w:rsidRDefault="000B2DCB" w:rsidP="000B2DCB">
                            <w:pPr>
                              <w:jc w:val="center"/>
                              <w:rPr>
                                <w:rFonts w:ascii="HGP創英角ｺﾞｼｯｸUB" w:eastAsia="HGP創英角ｺﾞｼｯｸUB"/>
                                <w:color w:val="FFFFFF"/>
                                <w:sz w:val="36"/>
                                <w:szCs w:val="36"/>
                                <w:lang w:eastAsia="ja-JP"/>
                              </w:rPr>
                            </w:pPr>
                            <w:r>
                              <w:rPr>
                                <w:rFonts w:ascii="HGP創英角ｺﾞｼｯｸUB" w:eastAsia="HGP創英角ｺﾞｼｯｸUB" w:hint="eastAsia"/>
                                <w:color w:val="FFFFFF"/>
                                <w:sz w:val="36"/>
                                <w:szCs w:val="36"/>
                                <w:lang w:eastAsia="ja-JP"/>
                              </w:rPr>
                              <w:t>令和</w:t>
                            </w:r>
                            <w:r w:rsidR="00BC4911">
                              <w:rPr>
                                <w:rFonts w:ascii="HGP創英角ｺﾞｼｯｸUB" w:eastAsia="HGP創英角ｺﾞｼｯｸUB" w:hint="eastAsia"/>
                                <w:color w:val="FFFFFF"/>
                                <w:sz w:val="36"/>
                                <w:szCs w:val="36"/>
                                <w:lang w:eastAsia="ja-JP"/>
                              </w:rPr>
                              <w:t>７</w:t>
                            </w:r>
                            <w:r>
                              <w:rPr>
                                <w:rFonts w:ascii="HGP創英角ｺﾞｼｯｸUB" w:eastAsia="HGP創英角ｺﾞｼｯｸUB" w:hint="eastAsia"/>
                                <w:color w:val="FFFFFF"/>
                                <w:sz w:val="36"/>
                                <w:szCs w:val="36"/>
                                <w:lang w:eastAsia="ja-JP"/>
                              </w:rPr>
                              <w:t>年度 滋賀の医療福祉に関する県民意識調査結果</w:t>
                            </w:r>
                          </w:p>
                          <w:p w14:paraId="3C0453A8" w14:textId="77777777" w:rsidR="000B2DCB" w:rsidRDefault="000B2DCB" w:rsidP="000B2DCB">
                            <w:pPr>
                              <w:spacing w:beforeLines="15" w:before="54"/>
                              <w:jc w:val="center"/>
                              <w:rPr>
                                <w:rFonts w:ascii="HG創英角ｺﾞｼｯｸUB" w:eastAsia="HG創英角ｺﾞｼｯｸUB"/>
                                <w:color w:val="FFFFFF"/>
                                <w:sz w:val="28"/>
                                <w:szCs w:val="28"/>
                                <w:lang w:eastAsia="ja-JP"/>
                              </w:rPr>
                            </w:pPr>
                            <w:r>
                              <w:rPr>
                                <w:rFonts w:ascii="HG創英角ｺﾞｼｯｸUB" w:eastAsia="HG創英角ｺﾞｼｯｸUB" w:hint="eastAsia"/>
                                <w:color w:val="FFFFFF"/>
                                <w:sz w:val="28"/>
                                <w:szCs w:val="28"/>
                                <w:lang w:eastAsia="ja-JP"/>
                              </w:rPr>
                              <w:t>～ 概 要 版 ～</w:t>
                            </w:r>
                          </w:p>
                        </w:txbxContent>
                      </wps:txbx>
                      <wps:bodyPr rot="0" vert="horz" wrap="square" lIns="74295" tIns="8890" rIns="74295" bIns="8890" anchor="ctr"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2AB1141" id="Rectangle 10" o:spid="_x0000_s1026" style="width:486pt;height:4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" fillcolor="#0070c0" strokecolor="#95b3d7" strokeweight="1pt">
                <v:shadow on="t" offset="3pt,3pt"/>
                <v:textbox inset="5.85pt,.7pt,5.85pt,.7pt">
                  <w:txbxContent>
                    <w:p w14:paraId="5908A73A" w14:textId="51E73DE6" w:rsidR="000B2DCB" w:rsidRDefault="000B2DCB" w:rsidP="000B2DCB">
                      <w:pPr>
                        <w:jc w:val="center"/>
                        <w:rPr>
                          <w:rFonts w:ascii="HGP創英角ｺﾞｼｯｸUB" w:eastAsia="HGP創英角ｺﾞｼｯｸUB"/>
                          <w:color w:val="FFFFFF"/>
                          <w:sz w:val="36"/>
                          <w:szCs w:val="36"/>
                          <w:lang w:eastAsia="ja-JP"/>
                        </w:rPr>
                      </w:pPr>
                      <w:r>
                        <w:rPr>
                          <w:rFonts w:ascii="HGP創英角ｺﾞｼｯｸUB" w:eastAsia="HGP創英角ｺﾞｼｯｸUB" w:hint="eastAsia"/>
                          <w:color w:val="FFFFFF"/>
                          <w:sz w:val="36"/>
                          <w:szCs w:val="36"/>
                          <w:lang w:eastAsia="ja-JP"/>
                        </w:rPr>
                        <w:t>令和</w:t>
                      </w:r>
                      <w:r w:rsidR="00BC4911">
                        <w:rPr>
                          <w:rFonts w:ascii="HGP創英角ｺﾞｼｯｸUB" w:eastAsia="HGP創英角ｺﾞｼｯｸUB" w:hint="eastAsia"/>
                          <w:color w:val="FFFFFF"/>
                          <w:sz w:val="36"/>
                          <w:szCs w:val="36"/>
                          <w:lang w:eastAsia="ja-JP"/>
                        </w:rPr>
                        <w:t>７</w:t>
                      </w:r>
                      <w:r>
                        <w:rPr>
                          <w:rFonts w:ascii="HGP創英角ｺﾞｼｯｸUB" w:eastAsia="HGP創英角ｺﾞｼｯｸUB" w:hint="eastAsia"/>
                          <w:color w:val="FFFFFF"/>
                          <w:sz w:val="36"/>
                          <w:szCs w:val="36"/>
                          <w:lang w:eastAsia="ja-JP"/>
                        </w:rPr>
                        <w:t>年度 滋賀の医療福祉に関する県民意識調査結果</w:t>
                      </w:r>
                    </w:p>
                    <w:p w14:paraId="3C0453A8" w14:textId="77777777" w:rsidR="000B2DCB" w:rsidRDefault="000B2DCB" w:rsidP="000B2DCB">
                      <w:pPr>
                        <w:spacing w:beforeLines="15" w:before="54"/>
                        <w:jc w:val="center"/>
                        <w:rPr>
                          <w:rFonts w:ascii="HG創英角ｺﾞｼｯｸUB" w:eastAsia="HG創英角ｺﾞｼｯｸUB"/>
                          <w:color w:val="FFFFFF"/>
                          <w:sz w:val="28"/>
                          <w:szCs w:val="28"/>
                          <w:lang w:eastAsia="ja-JP"/>
                        </w:rPr>
                      </w:pPr>
                      <w:r>
                        <w:rPr>
                          <w:rFonts w:ascii="HG創英角ｺﾞｼｯｸUB" w:eastAsia="HG創英角ｺﾞｼｯｸUB" w:hint="eastAsia"/>
                          <w:color w:val="FFFFFF"/>
                          <w:sz w:val="28"/>
                          <w:szCs w:val="28"/>
                          <w:lang w:eastAsia="ja-JP"/>
                        </w:rPr>
                        <w:t>～ 概 要 版 ～</w:t>
                      </w:r>
                    </w:p>
                  </w:txbxContent>
                </v:textbox>
                <w10:anchorlock/>
              </v:rect>
            </w:pict>
          </mc:Fallback>
        </mc:AlternateContent>
      </w:r>
    </w:p>
    <w:p w14:paraId="769BD4F4" w14:textId="4DBCCD5F" w:rsidR="000B2DCB" w:rsidRDefault="000B2DCB" w:rsidP="000B2DCB">
      <w:pPr>
        <w:rPr>
          <w:lang w:eastAsia="ja-JP"/>
        </w:rPr>
      </w:pPr>
    </w:p>
    <w:p w14:paraId="53457D3D" w14:textId="4117142F" w:rsidR="000B2DCB" w:rsidRPr="00BC4911" w:rsidRDefault="000B2DCB" w:rsidP="000B2DCB">
      <w:pPr>
        <w:pBdr>
          <w:top w:val="thickThinSmallGap" w:sz="24" w:space="1" w:color="auto"/>
          <w:bottom w:val="dashed" w:sz="4" w:space="4" w:color="auto"/>
        </w:pBdr>
        <w:snapToGrid/>
        <w:spacing w:afterLines="25" w:after="90"/>
        <w:ind w:leftChars="100" w:left="210" w:rightChars="100" w:right="210" w:firstLineChars="100" w:firstLine="210"/>
        <w:rPr>
          <w:rFonts w:ascii="BIZ UD明朝 Medium" w:eastAsia="BIZ UD明朝 Medium" w:hAnsi="BIZ UD明朝 Medium"/>
          <w:lang w:eastAsia="ja-JP"/>
        </w:rPr>
      </w:pPr>
      <w:r w:rsidRPr="00BC4911">
        <w:rPr>
          <w:rFonts w:ascii="BIZ UD明朝 Medium" w:eastAsia="BIZ UD明朝 Medium" w:hAnsi="BIZ UD明朝 Medium" w:hint="eastAsia"/>
          <w:lang w:eastAsia="ja-JP"/>
        </w:rPr>
        <w:t>滋賀県では、「滋賀県基本構想」に「すべての人に居場所と出番があり、最期まで充実した人生を送れる社会の実現」を重点政策の一つとして掲げ、様々な取組を進めています。この度、今後の医療福祉行政推進の参考にさせていただくため、県民の皆さまに医療福祉や在宅看取り等に関する意識や意向についてアンケート調査への協力をお願いしました。ここでは、その結果概要をお示しします。</w:t>
      </w:r>
    </w:p>
    <w:p w14:paraId="2BE27CE1" w14:textId="6E15B0EF" w:rsidR="000B2DCB" w:rsidRPr="00BC4911" w:rsidRDefault="000B2DCB" w:rsidP="000B2DCB">
      <w:pPr>
        <w:tabs>
          <w:tab w:val="left" w:pos="5040"/>
        </w:tabs>
        <w:spacing w:line="300" w:lineRule="exact"/>
        <w:ind w:leftChars="200" w:left="420" w:rightChars="100" w:right="210"/>
        <w:rPr>
          <w:rFonts w:ascii="BIZ UD明朝 Medium" w:eastAsia="BIZ UD明朝 Medium" w:hAnsi="BIZ UD明朝 Medium"/>
          <w:szCs w:val="21"/>
          <w:lang w:eastAsia="ja-JP"/>
        </w:rPr>
      </w:pPr>
      <w:r w:rsidRPr="00BC4911">
        <w:rPr>
          <w:rFonts w:ascii="BIZ UD明朝 Medium" w:eastAsia="BIZ UD明朝 Medium" w:hAnsi="BIZ UD明朝 Medium" w:hint="eastAsia"/>
          <w:szCs w:val="21"/>
          <w:lang w:eastAsia="ja-JP"/>
        </w:rPr>
        <w:t>調査対象：満18歳以上の男女3,000人</w:t>
      </w:r>
      <w:r w:rsidRPr="00BC4911">
        <w:rPr>
          <w:rFonts w:ascii="BIZ UD明朝 Medium" w:eastAsia="BIZ UD明朝 Medium" w:hAnsi="BIZ UD明朝 Medium" w:hint="eastAsia"/>
          <w:szCs w:val="21"/>
          <w:lang w:eastAsia="ja-JP"/>
        </w:rPr>
        <w:tab/>
        <w:t>調査期間：令和</w:t>
      </w:r>
      <w:r w:rsidR="00BC4911" w:rsidRPr="00BC4911">
        <w:rPr>
          <w:rFonts w:ascii="BIZ UD明朝 Medium" w:eastAsia="BIZ UD明朝 Medium" w:hAnsi="BIZ UD明朝 Medium" w:hint="eastAsia"/>
          <w:szCs w:val="21"/>
          <w:lang w:eastAsia="ja-JP"/>
        </w:rPr>
        <w:t>７</w:t>
      </w:r>
      <w:r w:rsidRPr="00BC4911">
        <w:rPr>
          <w:rFonts w:ascii="BIZ UD明朝 Medium" w:eastAsia="BIZ UD明朝 Medium" w:hAnsi="BIZ UD明朝 Medium" w:hint="eastAsia"/>
          <w:szCs w:val="21"/>
          <w:lang w:eastAsia="ja-JP"/>
        </w:rPr>
        <w:t>年８月</w:t>
      </w:r>
      <w:r w:rsidR="00BC4911" w:rsidRPr="00BC4911">
        <w:rPr>
          <w:rFonts w:ascii="BIZ UD明朝 Medium" w:eastAsia="BIZ UD明朝 Medium" w:hAnsi="BIZ UD明朝 Medium" w:hint="eastAsia"/>
          <w:szCs w:val="21"/>
          <w:lang w:eastAsia="ja-JP"/>
        </w:rPr>
        <w:t>29</w:t>
      </w:r>
      <w:r w:rsidRPr="00BC4911">
        <w:rPr>
          <w:rFonts w:ascii="BIZ UD明朝 Medium" w:eastAsia="BIZ UD明朝 Medium" w:hAnsi="BIZ UD明朝 Medium" w:hint="eastAsia"/>
          <w:szCs w:val="21"/>
          <w:lang w:eastAsia="ja-JP"/>
        </w:rPr>
        <w:t>日～９月2</w:t>
      </w:r>
      <w:r w:rsidR="00BC4911" w:rsidRPr="00BC4911">
        <w:rPr>
          <w:rFonts w:ascii="BIZ UD明朝 Medium" w:eastAsia="BIZ UD明朝 Medium" w:hAnsi="BIZ UD明朝 Medium" w:hint="eastAsia"/>
          <w:szCs w:val="21"/>
          <w:lang w:eastAsia="ja-JP"/>
        </w:rPr>
        <w:t>2</w:t>
      </w:r>
      <w:r w:rsidRPr="00BC4911">
        <w:rPr>
          <w:rFonts w:ascii="BIZ UD明朝 Medium" w:eastAsia="BIZ UD明朝 Medium" w:hAnsi="BIZ UD明朝 Medium" w:hint="eastAsia"/>
          <w:szCs w:val="21"/>
          <w:lang w:eastAsia="ja-JP"/>
        </w:rPr>
        <w:t>日</w:t>
      </w:r>
    </w:p>
    <w:p w14:paraId="2ADD96E9" w14:textId="612050D4" w:rsidR="000B2DCB" w:rsidRPr="00BC4911" w:rsidRDefault="000B2DCB" w:rsidP="000B2DCB">
      <w:pPr>
        <w:tabs>
          <w:tab w:val="left" w:pos="5040"/>
        </w:tabs>
        <w:spacing w:line="300" w:lineRule="exact"/>
        <w:ind w:leftChars="200" w:left="420" w:rightChars="100" w:right="210"/>
        <w:rPr>
          <w:rFonts w:ascii="BIZ UD明朝 Medium" w:eastAsia="BIZ UD明朝 Medium" w:hAnsi="BIZ UD明朝 Medium"/>
          <w:szCs w:val="21"/>
          <w:lang w:eastAsia="ja-JP"/>
        </w:rPr>
      </w:pPr>
      <w:r w:rsidRPr="00BC4911">
        <w:rPr>
          <w:rFonts w:ascii="BIZ UD明朝 Medium" w:eastAsia="BIZ UD明朝 Medium" w:hAnsi="BIZ UD明朝 Medium" w:hint="eastAsia"/>
          <w:szCs w:val="21"/>
          <w:lang w:eastAsia="ja-JP"/>
        </w:rPr>
        <w:t>有効回収数：1,</w:t>
      </w:r>
      <w:r w:rsidR="00BC4911" w:rsidRPr="00BC4911">
        <w:rPr>
          <w:rFonts w:ascii="BIZ UD明朝 Medium" w:eastAsia="BIZ UD明朝 Medium" w:hAnsi="BIZ UD明朝 Medium" w:hint="eastAsia"/>
          <w:szCs w:val="21"/>
          <w:lang w:eastAsia="ja-JP"/>
        </w:rPr>
        <w:t>452</w:t>
      </w:r>
      <w:r w:rsidRPr="00BC4911">
        <w:rPr>
          <w:rFonts w:ascii="BIZ UD明朝 Medium" w:eastAsia="BIZ UD明朝 Medium" w:hAnsi="BIZ UD明朝 Medium" w:hint="eastAsia"/>
          <w:szCs w:val="21"/>
          <w:lang w:eastAsia="ja-JP"/>
        </w:rPr>
        <w:t>人（有効回収率</w:t>
      </w:r>
      <w:r w:rsidR="00BC4911" w:rsidRPr="00BC4911">
        <w:rPr>
          <w:rFonts w:ascii="BIZ UD明朝 Medium" w:eastAsia="BIZ UD明朝 Medium" w:hAnsi="BIZ UD明朝 Medium" w:hint="eastAsia"/>
          <w:szCs w:val="21"/>
          <w:lang w:eastAsia="ja-JP"/>
        </w:rPr>
        <w:t>48.4</w:t>
      </w:r>
      <w:r w:rsidRPr="00BC4911">
        <w:rPr>
          <w:rFonts w:ascii="BIZ UD明朝 Medium" w:eastAsia="BIZ UD明朝 Medium" w:hAnsi="BIZ UD明朝 Medium" w:hint="eastAsia"/>
          <w:szCs w:val="21"/>
          <w:lang w:eastAsia="ja-JP"/>
        </w:rPr>
        <w:t>％）</w:t>
      </w:r>
      <w:r w:rsidRPr="00BC4911">
        <w:rPr>
          <w:rFonts w:ascii="BIZ UD明朝 Medium" w:eastAsia="BIZ UD明朝 Medium" w:hAnsi="BIZ UD明朝 Medium" w:hint="eastAsia"/>
          <w:szCs w:val="21"/>
          <w:lang w:eastAsia="ja-JP"/>
        </w:rPr>
        <w:tab/>
      </w:r>
      <w:r w:rsidR="00880511" w:rsidRPr="00BC4911">
        <w:rPr>
          <w:rFonts w:ascii="BIZ UD明朝 Medium" w:eastAsia="BIZ UD明朝 Medium" w:hAnsi="BIZ UD明朝 Medium" w:hint="eastAsia"/>
          <w:szCs w:val="21"/>
          <w:lang w:eastAsia="ja-JP"/>
        </w:rPr>
        <w:t>調査方法：</w:t>
      </w:r>
      <w:r w:rsidRPr="00BC4911">
        <w:rPr>
          <w:rFonts w:ascii="BIZ UD明朝 Medium" w:eastAsia="BIZ UD明朝 Medium" w:hAnsi="BIZ UD明朝 Medium" w:hint="eastAsia"/>
          <w:szCs w:val="21"/>
          <w:lang w:eastAsia="ja-JP"/>
        </w:rPr>
        <w:t>郵送調査</w:t>
      </w:r>
      <w:r w:rsidR="00880511" w:rsidRPr="00BC4911">
        <w:rPr>
          <w:rFonts w:ascii="BIZ UD明朝 Medium" w:eastAsia="BIZ UD明朝 Medium" w:hAnsi="BIZ UD明朝 Medium" w:hint="eastAsia"/>
          <w:szCs w:val="21"/>
          <w:lang w:eastAsia="ja-JP"/>
        </w:rPr>
        <w:t>・インターネット調査</w:t>
      </w:r>
    </w:p>
    <w:p w14:paraId="11F333F3" w14:textId="1AC029B7" w:rsidR="000B2DCB" w:rsidRDefault="000B2DCB" w:rsidP="000B2DCB">
      <w:pPr>
        <w:pBdr>
          <w:bottom w:val="thickThinSmallGap" w:sz="24" w:space="1" w:color="auto"/>
        </w:pBdr>
        <w:snapToGrid/>
        <w:ind w:leftChars="100" w:left="210" w:rightChars="100" w:right="210"/>
        <w:jc w:val="center"/>
        <w:rPr>
          <w:szCs w:val="21"/>
          <w:lang w:eastAsia="ja-JP"/>
        </w:rPr>
      </w:pPr>
      <w:r w:rsidRPr="00BC4911">
        <w:rPr>
          <w:rFonts w:ascii="BIZ UD明朝 Medium" w:eastAsia="BIZ UD明朝 Medium" w:hAnsi="BIZ UD明朝 Medium" w:hint="eastAsia"/>
          <w:szCs w:val="21"/>
          <w:lang w:eastAsia="ja-JP"/>
        </w:rPr>
        <w:t>滋賀県　健康医療福祉部　医療福祉推進課　 　TEL　077-528-3529　　FAX　077-528-4851</w:t>
      </w:r>
    </w:p>
    <w:p w14:paraId="3A1CB9CF" w14:textId="6CBBC79A" w:rsidR="000B2DCB" w:rsidRPr="00BC4911" w:rsidRDefault="000B2DCB" w:rsidP="000B2DCB">
      <w:pPr>
        <w:spacing w:line="260" w:lineRule="exact"/>
        <w:ind w:leftChars="100" w:left="390" w:rightChars="100" w:right="210" w:hangingChars="100" w:hanging="180"/>
        <w:rPr>
          <w:rFonts w:ascii="BIZ UD明朝 Medium" w:eastAsia="BIZ UD明朝 Medium" w:hAnsi="BIZ UD明朝 Medium"/>
          <w:sz w:val="18"/>
          <w:szCs w:val="18"/>
          <w:lang w:eastAsia="ja-JP"/>
        </w:rPr>
      </w:pPr>
      <w:r w:rsidRPr="00BC4911">
        <w:rPr>
          <w:rFonts w:ascii="BIZ UD明朝 Medium" w:eastAsia="BIZ UD明朝 Medium" w:hAnsi="BIZ UD明朝 Medium" w:hint="eastAsia"/>
          <w:sz w:val="18"/>
          <w:szCs w:val="18"/>
          <w:lang w:eastAsia="ja-JP"/>
        </w:rPr>
        <w:t>＊各地域の抽出率の差を調整するため、回収数にウェイトを加重した規正標本数を基数として集計しています。</w:t>
      </w:r>
    </w:p>
    <w:p w14:paraId="7B110D71" w14:textId="6A16FB18" w:rsidR="000B2DCB" w:rsidRPr="00BC4911" w:rsidRDefault="000B2DCB" w:rsidP="000B2DCB">
      <w:pPr>
        <w:spacing w:line="260" w:lineRule="exact"/>
        <w:ind w:leftChars="100" w:left="390" w:rightChars="100" w:right="210" w:hangingChars="100" w:hanging="180"/>
        <w:rPr>
          <w:rFonts w:ascii="BIZ UD明朝 Medium" w:eastAsia="BIZ UD明朝 Medium" w:hAnsi="BIZ UD明朝 Medium"/>
          <w:sz w:val="18"/>
          <w:szCs w:val="18"/>
          <w:lang w:eastAsia="ja-JP"/>
        </w:rPr>
      </w:pPr>
      <w:r w:rsidRPr="00BC4911">
        <w:rPr>
          <w:rFonts w:ascii="BIZ UD明朝 Medium" w:eastAsia="BIZ UD明朝 Medium" w:hAnsi="BIZ UD明朝 Medium" w:hint="eastAsia"/>
          <w:sz w:val="18"/>
          <w:szCs w:val="18"/>
          <w:lang w:eastAsia="ja-JP"/>
        </w:rPr>
        <w:t>＊Ｎは集計対象者数を示し、各選択肢の回答比率は「Ｎ」を母数として算出したものです。</w:t>
      </w:r>
    </w:p>
    <w:p w14:paraId="583DA0AF" w14:textId="1FE37A73" w:rsidR="000B2DCB" w:rsidRPr="00BC4911" w:rsidRDefault="000B2DCB" w:rsidP="000B2DCB">
      <w:pPr>
        <w:spacing w:line="260" w:lineRule="exact"/>
        <w:ind w:leftChars="100" w:left="390" w:rightChars="100" w:right="210" w:hangingChars="100" w:hanging="180"/>
        <w:rPr>
          <w:rFonts w:ascii="BIZ UD明朝 Medium" w:eastAsia="BIZ UD明朝 Medium" w:hAnsi="BIZ UD明朝 Medium"/>
          <w:sz w:val="18"/>
          <w:szCs w:val="18"/>
          <w:lang w:eastAsia="ja-JP"/>
        </w:rPr>
      </w:pPr>
      <w:r w:rsidRPr="00BC4911">
        <w:rPr>
          <w:rFonts w:ascii="BIZ UD明朝 Medium" w:eastAsia="BIZ UD明朝 Medium" w:hAnsi="BIZ UD明朝 Medium" w:hint="eastAsia"/>
          <w:sz w:val="18"/>
          <w:szCs w:val="18"/>
          <w:lang w:eastAsia="ja-JP"/>
        </w:rPr>
        <w:t>＊百分率(％)は、小数第2位を四捨五入（第1位まで表示）しているため、合計が100.0％に一致しない場合があります。</w:t>
      </w:r>
    </w:p>
    <w:p w14:paraId="4F4A447F" w14:textId="4689234E" w:rsidR="000B2DCB" w:rsidRPr="00BC4911" w:rsidRDefault="000B2DCB" w:rsidP="000B2DCB">
      <w:pPr>
        <w:spacing w:line="260" w:lineRule="exact"/>
        <w:ind w:leftChars="100" w:left="390" w:rightChars="100" w:right="210" w:hangingChars="100" w:hanging="180"/>
        <w:rPr>
          <w:rFonts w:ascii="BIZ UD明朝 Medium" w:eastAsia="BIZ UD明朝 Medium" w:hAnsi="BIZ UD明朝 Medium"/>
          <w:sz w:val="18"/>
          <w:szCs w:val="18"/>
          <w:lang w:eastAsia="ja-JP"/>
        </w:rPr>
      </w:pPr>
      <w:r w:rsidRPr="00BC4911">
        <w:rPr>
          <w:rFonts w:ascii="BIZ UD明朝 Medium" w:eastAsia="BIZ UD明朝 Medium" w:hAnsi="BIZ UD明朝 Medium" w:hint="eastAsia"/>
          <w:sz w:val="18"/>
          <w:szCs w:val="18"/>
          <w:lang w:eastAsia="ja-JP"/>
        </w:rPr>
        <w:t>＊過去の調査結果と比較している設問では、調査年度ごとに選択肢に差異がある場合があります。また、長文の選択肢は図中では省略して表示しています。回答が極端に少ない項目は百分率の表示を省略しています。</w:t>
      </w:r>
    </w:p>
    <w:p w14:paraId="6F329DB1" w14:textId="4F11C6B9" w:rsidR="000B2DCB" w:rsidRPr="00BC4911" w:rsidRDefault="000B2DCB" w:rsidP="000B2DCB">
      <w:pPr>
        <w:pStyle w:val="1"/>
        <w:rPr>
          <w:rFonts w:ascii="BIZ UDゴシック" w:eastAsia="BIZ UDゴシック" w:hAnsi="BIZ UDゴシック"/>
        </w:rPr>
      </w:pPr>
      <w:r w:rsidRPr="00BC4911">
        <w:rPr>
          <w:rFonts w:ascii="BIZ UDゴシック" w:eastAsia="BIZ UDゴシック" w:hAnsi="BIZ UDゴシック" w:hint="eastAsia"/>
        </w:rPr>
        <w:t>１．滋賀県の医療について</w:t>
      </w:r>
    </w:p>
    <w:p w14:paraId="03D87C2D" w14:textId="407CFCD3" w:rsidR="000B2DCB" w:rsidRPr="00BC4911" w:rsidRDefault="000B2DCB" w:rsidP="000B2DCB">
      <w:pPr>
        <w:pStyle w:val="2"/>
        <w:rPr>
          <w:rFonts w:ascii="BIZ UDゴシック" w:eastAsia="BIZ UDゴシック" w:hAnsi="BIZ UDゴシック"/>
        </w:rPr>
      </w:pPr>
      <w:r w:rsidRPr="00BC4911">
        <w:rPr>
          <w:rFonts w:ascii="BIZ UDゴシック" w:eastAsia="BIZ UDゴシック" w:hAnsi="BIZ UDゴシック" w:hint="eastAsia"/>
        </w:rPr>
        <w:t>（１）今後充実して欲しい医療分野</w:t>
      </w:r>
    </w:p>
    <w:p w14:paraId="23207AFA" w14:textId="3A9128EB" w:rsidR="000B2DCB" w:rsidRPr="00BC4911" w:rsidRDefault="00B57576" w:rsidP="00946BC5">
      <w:pPr>
        <w:pStyle w:val="a"/>
        <w:rPr>
          <w:rFonts w:ascii="BIZ UDゴシック" w:eastAsia="BIZ UDゴシック" w:hAnsi="BIZ UDゴシック"/>
        </w:rPr>
      </w:pPr>
      <w:r w:rsidRPr="00BC4911">
        <w:rPr>
          <w:rFonts w:ascii="BIZ UDゴシック" w:eastAsia="BIZ UDゴシック" w:hAnsi="BIZ UDゴシック" w:hint="eastAsia"/>
        </w:rPr>
        <w:t>充実してほしいのは</w:t>
      </w:r>
      <w:r w:rsidR="002672D3">
        <w:rPr>
          <w:rFonts w:ascii="BIZ UDゴシック" w:eastAsia="BIZ UDゴシック" w:hAnsi="BIZ UDゴシック" w:hint="eastAsia"/>
        </w:rPr>
        <w:t>「</w:t>
      </w:r>
      <w:r w:rsidRPr="00BC4911">
        <w:rPr>
          <w:rFonts w:ascii="BIZ UDゴシック" w:eastAsia="BIZ UDゴシック" w:hAnsi="BIZ UDゴシック" w:hint="eastAsia"/>
        </w:rPr>
        <w:t>がん</w:t>
      </w:r>
      <w:r w:rsidR="002672D3">
        <w:rPr>
          <w:rFonts w:ascii="BIZ UDゴシック" w:eastAsia="BIZ UDゴシック" w:hAnsi="BIZ UDゴシック" w:hint="eastAsia"/>
        </w:rPr>
        <w:t>医療」「</w:t>
      </w:r>
      <w:r w:rsidRPr="00BC4911">
        <w:rPr>
          <w:rFonts w:ascii="BIZ UDゴシック" w:eastAsia="BIZ UDゴシック" w:hAnsi="BIZ UDゴシック" w:hint="eastAsia"/>
        </w:rPr>
        <w:t>認知症</w:t>
      </w:r>
      <w:r w:rsidR="002672D3">
        <w:rPr>
          <w:rFonts w:ascii="BIZ UDゴシック" w:eastAsia="BIZ UDゴシック" w:hAnsi="BIZ UDゴシック" w:hint="eastAsia"/>
        </w:rPr>
        <w:t>医療」「</w:t>
      </w:r>
      <w:r w:rsidR="000B2DCB" w:rsidRPr="00BC4911">
        <w:rPr>
          <w:rFonts w:ascii="BIZ UDゴシック" w:eastAsia="BIZ UDゴシック" w:hAnsi="BIZ UDゴシック" w:hint="eastAsia"/>
        </w:rPr>
        <w:t>在宅医療</w:t>
      </w:r>
      <w:r w:rsidR="002672D3">
        <w:rPr>
          <w:rFonts w:ascii="BIZ UDゴシック" w:eastAsia="BIZ UDゴシック" w:hAnsi="BIZ UDゴシック" w:hint="eastAsia"/>
        </w:rPr>
        <w:t>」</w:t>
      </w:r>
      <w:r w:rsidR="000B2DCB" w:rsidRPr="00BC4911">
        <w:rPr>
          <w:rFonts w:ascii="BIZ UDゴシック" w:eastAsia="BIZ UDゴシック" w:hAnsi="BIZ UDゴシック" w:hint="eastAsia"/>
        </w:rPr>
        <w:t>等</w:t>
      </w:r>
    </w:p>
    <w:p w14:paraId="301A9E3D" w14:textId="554B5C0F" w:rsidR="000B2DCB" w:rsidRDefault="000B2DCB" w:rsidP="00006770">
      <w:pPr>
        <w:pStyle w:val="a7"/>
        <w:rPr>
          <w:rFonts w:ascii="BIZ UDゴシック" w:eastAsia="BIZ UDゴシック" w:hAnsi="BIZ UDゴシック"/>
        </w:rPr>
      </w:pPr>
      <w:r w:rsidRPr="00BC4911">
        <w:rPr>
          <w:rFonts w:ascii="BIZ UDゴシック" w:eastAsia="BIZ UDゴシック" w:hAnsi="BIZ UDゴシック" w:hint="eastAsia"/>
        </w:rPr>
        <w:t>今後充実して欲しい医療分野は、「がん」</w:t>
      </w:r>
      <w:r w:rsidR="002672D3">
        <w:rPr>
          <w:rFonts w:ascii="BIZ UDゴシック" w:eastAsia="BIZ UDゴシック" w:hAnsi="BIZ UDゴシック" w:hint="eastAsia"/>
        </w:rPr>
        <w:t>で</w:t>
      </w:r>
      <w:r w:rsidRPr="00BC4911">
        <w:rPr>
          <w:rFonts w:ascii="BIZ UDゴシック" w:eastAsia="BIZ UDゴシック" w:hAnsi="BIZ UDゴシック" w:hint="eastAsia"/>
        </w:rPr>
        <w:t>4</w:t>
      </w:r>
      <w:r w:rsidR="002672D3">
        <w:rPr>
          <w:rFonts w:ascii="BIZ UDゴシック" w:eastAsia="BIZ UDゴシック" w:hAnsi="BIZ UDゴシック" w:hint="eastAsia"/>
        </w:rPr>
        <w:t>4.7</w:t>
      </w:r>
      <w:r w:rsidRPr="00BC4911">
        <w:rPr>
          <w:rFonts w:ascii="BIZ UDゴシック" w:eastAsia="BIZ UDゴシック" w:hAnsi="BIZ UDゴシック" w:hint="eastAsia"/>
        </w:rPr>
        <w:t>％、「認知症」</w:t>
      </w:r>
      <w:r w:rsidR="002672D3">
        <w:rPr>
          <w:rFonts w:ascii="BIZ UDゴシック" w:eastAsia="BIZ UDゴシック" w:hAnsi="BIZ UDゴシック" w:hint="eastAsia"/>
        </w:rPr>
        <w:t>で</w:t>
      </w:r>
      <w:r w:rsidRPr="00BC4911">
        <w:rPr>
          <w:rFonts w:ascii="BIZ UDゴシック" w:eastAsia="BIZ UDゴシック" w:hAnsi="BIZ UDゴシック" w:hint="eastAsia"/>
        </w:rPr>
        <w:t>3</w:t>
      </w:r>
      <w:r w:rsidR="002672D3">
        <w:rPr>
          <w:rFonts w:ascii="BIZ UDゴシック" w:eastAsia="BIZ UDゴシック" w:hAnsi="BIZ UDゴシック" w:hint="eastAsia"/>
        </w:rPr>
        <w:t>6.5</w:t>
      </w:r>
      <w:r w:rsidRPr="00BC4911">
        <w:rPr>
          <w:rFonts w:ascii="BIZ UDゴシック" w:eastAsia="BIZ UDゴシック" w:hAnsi="BIZ UDゴシック" w:hint="eastAsia"/>
        </w:rPr>
        <w:t>％、</w:t>
      </w:r>
      <w:r w:rsidR="002672D3">
        <w:rPr>
          <w:rFonts w:ascii="BIZ UDゴシック" w:eastAsia="BIZ UDゴシック" w:hAnsi="BIZ UDゴシック" w:hint="eastAsia"/>
        </w:rPr>
        <w:t>次いで、</w:t>
      </w:r>
      <w:r w:rsidR="008863B9" w:rsidRPr="00BC4911">
        <w:rPr>
          <w:rFonts w:ascii="BIZ UDゴシック" w:eastAsia="BIZ UDゴシック" w:hAnsi="BIZ UDゴシック" w:hint="eastAsia"/>
        </w:rPr>
        <w:t>「在宅医療」</w:t>
      </w:r>
      <w:r w:rsidR="002672D3">
        <w:rPr>
          <w:rFonts w:ascii="BIZ UDゴシック" w:eastAsia="BIZ UDゴシック" w:hAnsi="BIZ UDゴシック" w:hint="eastAsia"/>
        </w:rPr>
        <w:t>で24.1</w:t>
      </w:r>
      <w:r w:rsidR="008863B9" w:rsidRPr="00BC4911">
        <w:rPr>
          <w:rFonts w:ascii="BIZ UDゴシック" w:eastAsia="BIZ UDゴシック" w:hAnsi="BIZ UDゴシック" w:hint="eastAsia"/>
        </w:rPr>
        <w:t>％</w:t>
      </w:r>
      <w:r w:rsidRPr="00BC4911">
        <w:rPr>
          <w:rFonts w:ascii="BIZ UDゴシック" w:eastAsia="BIZ UDゴシック" w:hAnsi="BIZ UDゴシック" w:hint="eastAsia"/>
        </w:rPr>
        <w:t>となっています。</w:t>
      </w:r>
    </w:p>
    <w:p w14:paraId="092CD029" w14:textId="000D0CCD" w:rsidR="002672D3" w:rsidRDefault="00CA3FE1" w:rsidP="002672D3">
      <w:pPr>
        <w:pStyle w:val="a7"/>
        <w:ind w:leftChars="0" w:left="0"/>
        <w:rPr>
          <w:rFonts w:ascii="BIZ UDゴシック" w:eastAsia="BIZ UDゴシック" w:hAnsi="BIZ UDゴシック"/>
        </w:rPr>
      </w:pPr>
      <w:r w:rsidRPr="00CA3FE1">
        <w:rPr>
          <w:rFonts w:ascii="BIZ UDゴシック" w:eastAsia="BIZ UDゴシック" w:hAnsi="BIZ UDゴシック" w:hint="eastAsia"/>
          <w:noProof/>
        </w:rPr>
        <w:drawing>
          <wp:anchor distT="0" distB="0" distL="114300" distR="114300" simplePos="0" relativeHeight="251785216" behindDoc="1" locked="0" layoutInCell="1" allowOverlap="1" wp14:anchorId="0C42587C" wp14:editId="30724876">
            <wp:simplePos x="0" y="0"/>
            <wp:positionH relativeFrom="column">
              <wp:posOffset>-198120</wp:posOffset>
            </wp:positionH>
            <wp:positionV relativeFrom="paragraph">
              <wp:posOffset>191770</wp:posOffset>
            </wp:positionV>
            <wp:extent cx="6517005" cy="3858895"/>
            <wp:effectExtent l="0" t="0" r="0" b="0"/>
            <wp:wrapNone/>
            <wp:docPr id="327552814"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7005" cy="3858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EBEA70" w14:textId="19E4F80F" w:rsidR="002672D3" w:rsidRDefault="002672D3">
      <w:pPr>
        <w:snapToGrid/>
        <w:rPr>
          <w:rFonts w:ascii="BIZ UDゴシック" w:eastAsia="BIZ UDゴシック" w:hAnsi="BIZ UDゴシック"/>
          <w:sz w:val="22"/>
          <w:szCs w:val="22"/>
          <w:lang w:eastAsia="ja-JP"/>
        </w:rPr>
      </w:pPr>
      <w:r>
        <w:rPr>
          <w:rFonts w:ascii="BIZ UDゴシック" w:eastAsia="BIZ UDゴシック" w:hAnsi="BIZ UDゴシック"/>
          <w:lang w:eastAsia="ja-JP"/>
        </w:rPr>
        <w:br w:type="page"/>
      </w:r>
    </w:p>
    <w:p w14:paraId="7A5E9BDA" w14:textId="05D25701" w:rsidR="000B2DCB" w:rsidRPr="002672D3" w:rsidRDefault="000B2DCB" w:rsidP="000B2DCB">
      <w:pPr>
        <w:pStyle w:val="1"/>
        <w:rPr>
          <w:rFonts w:ascii="BIZ UDゴシック" w:eastAsia="BIZ UDゴシック" w:hAnsi="BIZ UDゴシック"/>
        </w:rPr>
      </w:pPr>
      <w:r w:rsidRPr="002672D3">
        <w:rPr>
          <w:rFonts w:ascii="BIZ UDゴシック" w:eastAsia="BIZ UDゴシック" w:hAnsi="BIZ UDゴシック" w:hint="eastAsia"/>
        </w:rPr>
        <w:lastRenderedPageBreak/>
        <w:t>２．介護に関することについて</w:t>
      </w:r>
    </w:p>
    <w:p w14:paraId="1A8E003F" w14:textId="2C443B20" w:rsidR="000B2DCB" w:rsidRPr="002672D3" w:rsidRDefault="000B2DCB" w:rsidP="000B2DCB">
      <w:pPr>
        <w:pStyle w:val="2"/>
        <w:rPr>
          <w:rFonts w:ascii="BIZ UDゴシック" w:eastAsia="BIZ UDゴシック" w:hAnsi="BIZ UDゴシック"/>
        </w:rPr>
      </w:pPr>
      <w:r w:rsidRPr="002672D3">
        <w:rPr>
          <w:rFonts w:ascii="BIZ UDゴシック" w:eastAsia="BIZ UDゴシック" w:hAnsi="BIZ UDゴシック" w:hint="eastAsia"/>
        </w:rPr>
        <w:t>（１）将来介護が必要になった時に介護を受けたい場所</w:t>
      </w:r>
    </w:p>
    <w:p w14:paraId="54AC22B7" w14:textId="11E7E46D" w:rsidR="000B2DCB" w:rsidRPr="002672D3" w:rsidRDefault="000B2DCB" w:rsidP="00355704">
      <w:pPr>
        <w:pStyle w:val="a"/>
        <w:ind w:leftChars="0" w:left="272"/>
        <w:rPr>
          <w:rFonts w:ascii="BIZ UDゴシック" w:eastAsia="BIZ UDゴシック" w:hAnsi="BIZ UDゴシック"/>
        </w:rPr>
      </w:pPr>
      <w:r w:rsidRPr="002672D3">
        <w:rPr>
          <w:rFonts w:ascii="BIZ UDゴシック" w:eastAsia="BIZ UDゴシック" w:hAnsi="BIZ UDゴシック" w:hint="eastAsia"/>
        </w:rPr>
        <w:t>将来介護を受けたい場所は</w:t>
      </w:r>
      <w:r w:rsidR="00355704">
        <w:rPr>
          <w:rFonts w:ascii="BIZ UDゴシック" w:eastAsia="BIZ UDゴシック" w:hAnsi="BIZ UDゴシック" w:hint="eastAsia"/>
        </w:rPr>
        <w:t>「</w:t>
      </w:r>
      <w:r w:rsidRPr="002672D3">
        <w:rPr>
          <w:rFonts w:ascii="BIZ UDゴシック" w:eastAsia="BIZ UDゴシック" w:hAnsi="BIZ UDゴシック" w:hint="eastAsia"/>
        </w:rPr>
        <w:t>自宅</w:t>
      </w:r>
      <w:r w:rsidR="00355704">
        <w:rPr>
          <w:rFonts w:ascii="BIZ UDゴシック" w:eastAsia="BIZ UDゴシック" w:hAnsi="BIZ UDゴシック" w:hint="eastAsia"/>
        </w:rPr>
        <w:t>」「見守りや介護サービスが受けられる</w:t>
      </w:r>
      <w:r w:rsidRPr="002672D3">
        <w:rPr>
          <w:rFonts w:ascii="BIZ UDゴシック" w:eastAsia="BIZ UDゴシック" w:hAnsi="BIZ UDゴシック" w:hint="eastAsia"/>
        </w:rPr>
        <w:t>高齢者住宅</w:t>
      </w:r>
      <w:r w:rsidR="00355704">
        <w:rPr>
          <w:rFonts w:ascii="BIZ UDゴシック" w:eastAsia="BIZ UDゴシック" w:hAnsi="BIZ UDゴシック" w:hint="eastAsia"/>
        </w:rPr>
        <w:t>」「</w:t>
      </w:r>
      <w:r w:rsidRPr="002672D3">
        <w:rPr>
          <w:rFonts w:ascii="BIZ UDゴシック" w:eastAsia="BIZ UDゴシック" w:hAnsi="BIZ UDゴシック" w:hint="eastAsia"/>
        </w:rPr>
        <w:t>特別養護老人ホーム</w:t>
      </w:r>
      <w:r w:rsidR="00355704">
        <w:rPr>
          <w:rFonts w:ascii="BIZ UDゴシック" w:eastAsia="BIZ UDゴシック" w:hAnsi="BIZ UDゴシック" w:hint="eastAsia"/>
        </w:rPr>
        <w:t>」等</w:t>
      </w:r>
    </w:p>
    <w:p w14:paraId="062A2086" w14:textId="5DB83E17" w:rsidR="00355704" w:rsidRPr="007D445F" w:rsidRDefault="000B2DCB" w:rsidP="00355704">
      <w:pPr>
        <w:pStyle w:val="a7"/>
        <w:rPr>
          <w:rFonts w:ascii="BIZ UDゴシック" w:eastAsia="BIZ UDゴシック" w:hAnsi="BIZ UDゴシック"/>
        </w:rPr>
      </w:pPr>
      <w:r w:rsidRPr="007D445F">
        <w:rPr>
          <w:rFonts w:ascii="BIZ UDゴシック" w:eastAsia="BIZ UDゴシック" w:hAnsi="BIZ UDゴシック" w:hint="eastAsia"/>
        </w:rPr>
        <w:t>将来介護が必要になった時に介護を受けたい場所は、「自宅」</w:t>
      </w:r>
      <w:r w:rsidR="00355704">
        <w:rPr>
          <w:rFonts w:ascii="BIZ UDゴシック" w:eastAsia="BIZ UDゴシック" w:hAnsi="BIZ UDゴシック" w:hint="eastAsia"/>
        </w:rPr>
        <w:t>で29.7</w:t>
      </w:r>
      <w:r w:rsidRPr="007D445F">
        <w:rPr>
          <w:rFonts w:ascii="BIZ UDゴシック" w:eastAsia="BIZ UDゴシック" w:hAnsi="BIZ UDゴシック" w:hint="eastAsia"/>
        </w:rPr>
        <w:t>％、次いで</w:t>
      </w:r>
      <w:r w:rsidR="00355704">
        <w:rPr>
          <w:rFonts w:ascii="BIZ UDゴシック" w:eastAsia="BIZ UDゴシック" w:hAnsi="BIZ UDゴシック" w:hint="eastAsia"/>
        </w:rPr>
        <w:t>、</w:t>
      </w:r>
      <w:r w:rsidRPr="007D445F">
        <w:rPr>
          <w:rFonts w:ascii="BIZ UDゴシック" w:eastAsia="BIZ UDゴシック" w:hAnsi="BIZ UDゴシック" w:hint="eastAsia"/>
        </w:rPr>
        <w:t>「</w:t>
      </w:r>
      <w:r w:rsidR="00355704">
        <w:rPr>
          <w:rFonts w:ascii="BIZ UDゴシック" w:eastAsia="BIZ UDゴシック" w:hAnsi="BIZ UDゴシック" w:hint="eastAsia"/>
        </w:rPr>
        <w:t>見守りや介護サービスが受けられる</w:t>
      </w:r>
      <w:r w:rsidR="00355704" w:rsidRPr="002672D3">
        <w:rPr>
          <w:rFonts w:ascii="BIZ UDゴシック" w:eastAsia="BIZ UDゴシック" w:hAnsi="BIZ UDゴシック" w:hint="eastAsia"/>
        </w:rPr>
        <w:t>高齢者住宅</w:t>
      </w:r>
      <w:r w:rsidRPr="007D445F">
        <w:rPr>
          <w:rFonts w:ascii="BIZ UDゴシック" w:eastAsia="BIZ UDゴシック" w:hAnsi="BIZ UDゴシック" w:hint="eastAsia"/>
        </w:rPr>
        <w:t>」</w:t>
      </w:r>
      <w:r w:rsidR="00355704">
        <w:rPr>
          <w:rFonts w:ascii="BIZ UDゴシック" w:eastAsia="BIZ UDゴシック" w:hAnsi="BIZ UDゴシック" w:hint="eastAsia"/>
        </w:rPr>
        <w:t>で</w:t>
      </w:r>
      <w:r w:rsidRPr="007D445F">
        <w:rPr>
          <w:rFonts w:ascii="BIZ UDゴシック" w:eastAsia="BIZ UDゴシック" w:hAnsi="BIZ UDゴシック" w:hint="eastAsia"/>
        </w:rPr>
        <w:t>19.</w:t>
      </w:r>
      <w:r w:rsidR="00355704">
        <w:rPr>
          <w:rFonts w:ascii="BIZ UDゴシック" w:eastAsia="BIZ UDゴシック" w:hAnsi="BIZ UDゴシック" w:hint="eastAsia"/>
        </w:rPr>
        <w:t>4</w:t>
      </w:r>
      <w:r w:rsidRPr="007D445F">
        <w:rPr>
          <w:rFonts w:ascii="BIZ UDゴシック" w:eastAsia="BIZ UDゴシック" w:hAnsi="BIZ UDゴシック" w:hint="eastAsia"/>
        </w:rPr>
        <w:t>％、「特別養護老人ホーム</w:t>
      </w:r>
      <w:r w:rsidR="00355704">
        <w:rPr>
          <w:rFonts w:ascii="BIZ UDゴシック" w:eastAsia="BIZ UDゴシック" w:hAnsi="BIZ UDゴシック" w:hint="eastAsia"/>
        </w:rPr>
        <w:t>などの施設</w:t>
      </w:r>
      <w:r w:rsidRPr="007D445F">
        <w:rPr>
          <w:rFonts w:ascii="BIZ UDゴシック" w:eastAsia="BIZ UDゴシック" w:hAnsi="BIZ UDゴシック" w:hint="eastAsia"/>
        </w:rPr>
        <w:t>」</w:t>
      </w:r>
      <w:r w:rsidR="00355704">
        <w:rPr>
          <w:rFonts w:ascii="BIZ UDゴシック" w:eastAsia="BIZ UDゴシック" w:hAnsi="BIZ UDゴシック" w:hint="eastAsia"/>
        </w:rPr>
        <w:t>で13.8</w:t>
      </w:r>
      <w:r w:rsidRPr="007D445F">
        <w:rPr>
          <w:rFonts w:ascii="BIZ UDゴシック" w:eastAsia="BIZ UDゴシック" w:hAnsi="BIZ UDゴシック" w:hint="eastAsia"/>
        </w:rPr>
        <w:t>％となっています。</w:t>
      </w:r>
      <w:r w:rsidR="00355704">
        <w:rPr>
          <w:rFonts w:ascii="BIZ UDゴシック" w:eastAsia="BIZ UDゴシック" w:hAnsi="BIZ UDゴシック" w:hint="eastAsia"/>
        </w:rPr>
        <w:t>また、</w:t>
      </w:r>
      <w:r w:rsidR="00355704" w:rsidRPr="007D445F">
        <w:rPr>
          <w:rFonts w:ascii="BIZ UDゴシック" w:eastAsia="BIZ UDゴシック" w:hAnsi="BIZ UDゴシック" w:hint="eastAsia"/>
        </w:rPr>
        <w:t>『自宅等』『居住系サービス』『医療機関』に区分して過去の調査と比較すると、</w:t>
      </w:r>
      <w:r w:rsidR="00D75EAC">
        <w:rPr>
          <w:rFonts w:ascii="BIZ UDゴシック" w:eastAsia="BIZ UDゴシック" w:hAnsi="BIZ UDゴシック" w:hint="eastAsia"/>
        </w:rPr>
        <w:t>概ね同じ傾向となっています。</w:t>
      </w:r>
    </w:p>
    <w:p w14:paraId="39EAF79D" w14:textId="0032DA97" w:rsidR="00355704" w:rsidRPr="00355704" w:rsidRDefault="00422C53" w:rsidP="000B2DCB">
      <w:pPr>
        <w:pStyle w:val="a7"/>
        <w:rPr>
          <w:rFonts w:ascii="BIZ UDゴシック" w:eastAsia="BIZ UDゴシック" w:hAnsi="BIZ UDゴシック"/>
        </w:rPr>
      </w:pPr>
      <w:r w:rsidRPr="00422C53">
        <w:rPr>
          <w:rFonts w:ascii="BIZ UDゴシック" w:eastAsia="BIZ UDゴシック" w:hAnsi="BIZ UDゴシック" w:hint="eastAsia"/>
          <w:noProof/>
        </w:rPr>
        <w:drawing>
          <wp:anchor distT="0" distB="0" distL="114300" distR="114300" simplePos="0" relativeHeight="251795456" behindDoc="1" locked="0" layoutInCell="1" allowOverlap="1" wp14:anchorId="1D40A10C" wp14:editId="0E4A6395">
            <wp:simplePos x="0" y="0"/>
            <wp:positionH relativeFrom="column">
              <wp:posOffset>-200660</wp:posOffset>
            </wp:positionH>
            <wp:positionV relativeFrom="paragraph">
              <wp:posOffset>86360</wp:posOffset>
            </wp:positionV>
            <wp:extent cx="6517005" cy="3888105"/>
            <wp:effectExtent l="0" t="0" r="0" b="0"/>
            <wp:wrapNone/>
            <wp:docPr id="214846339"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7005" cy="3888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BA94C" w14:textId="573B7952" w:rsidR="000B2DCB" w:rsidRPr="003326CF" w:rsidRDefault="000B2DCB" w:rsidP="000B2DCB">
      <w:pPr>
        <w:rPr>
          <w:lang w:eastAsia="ja-JP"/>
        </w:rPr>
      </w:pPr>
    </w:p>
    <w:p w14:paraId="060AB4F6" w14:textId="04CD64FD" w:rsidR="000B2DCB" w:rsidRDefault="000B2DCB" w:rsidP="000B2DCB">
      <w:pPr>
        <w:rPr>
          <w:lang w:eastAsia="ja-JP"/>
        </w:rPr>
      </w:pPr>
    </w:p>
    <w:p w14:paraId="63CCE781" w14:textId="159185F5" w:rsidR="000B2DCB" w:rsidRPr="00C43F37" w:rsidRDefault="000B2DCB" w:rsidP="000B2DCB">
      <w:pPr>
        <w:rPr>
          <w:lang w:eastAsia="ja-JP"/>
        </w:rPr>
      </w:pPr>
    </w:p>
    <w:p w14:paraId="46DA2B29" w14:textId="394AC016" w:rsidR="000B2DCB" w:rsidRDefault="000B2DCB" w:rsidP="000B2DCB">
      <w:pPr>
        <w:rPr>
          <w:lang w:eastAsia="ja-JP"/>
        </w:rPr>
      </w:pPr>
    </w:p>
    <w:p w14:paraId="3AB6A1EE" w14:textId="7AF7C02F" w:rsidR="000B2DCB" w:rsidRDefault="000B2DCB" w:rsidP="000B2DCB">
      <w:pPr>
        <w:rPr>
          <w:lang w:eastAsia="ja-JP"/>
        </w:rPr>
      </w:pPr>
    </w:p>
    <w:p w14:paraId="0B6EFFBB" w14:textId="06B3AD47" w:rsidR="000B2DCB" w:rsidRDefault="000B2DCB" w:rsidP="000B2DCB">
      <w:pPr>
        <w:rPr>
          <w:lang w:eastAsia="ja-JP"/>
        </w:rPr>
      </w:pPr>
    </w:p>
    <w:p w14:paraId="3C555B5C" w14:textId="6BC0B19B" w:rsidR="000B2DCB" w:rsidRDefault="000B2DCB" w:rsidP="000B2DCB">
      <w:pPr>
        <w:rPr>
          <w:lang w:eastAsia="ja-JP"/>
        </w:rPr>
      </w:pPr>
    </w:p>
    <w:p w14:paraId="319EBBA1" w14:textId="1807EE08" w:rsidR="000B2DCB" w:rsidRDefault="000B2DCB" w:rsidP="000B2DCB">
      <w:pPr>
        <w:rPr>
          <w:lang w:eastAsia="ja-JP"/>
        </w:rPr>
      </w:pPr>
    </w:p>
    <w:p w14:paraId="3190D5D9" w14:textId="223C8098" w:rsidR="000B2DCB" w:rsidRDefault="000B2DCB" w:rsidP="000B2DCB">
      <w:pPr>
        <w:rPr>
          <w:lang w:eastAsia="ja-JP"/>
        </w:rPr>
      </w:pPr>
    </w:p>
    <w:p w14:paraId="1C68AED1" w14:textId="3DE0FFF6" w:rsidR="000B2DCB" w:rsidRDefault="000B2DCB" w:rsidP="000B2DCB">
      <w:pPr>
        <w:rPr>
          <w:lang w:eastAsia="ja-JP"/>
        </w:rPr>
      </w:pPr>
    </w:p>
    <w:p w14:paraId="77073840" w14:textId="43768143" w:rsidR="000B2DCB" w:rsidRDefault="000B2DCB" w:rsidP="000B2DCB">
      <w:pPr>
        <w:rPr>
          <w:lang w:eastAsia="ja-JP"/>
        </w:rPr>
      </w:pPr>
    </w:p>
    <w:p w14:paraId="6B05F585" w14:textId="0172C3F4" w:rsidR="000B2DCB" w:rsidRDefault="000B2DCB" w:rsidP="000B2DCB">
      <w:pPr>
        <w:pStyle w:val="a9"/>
        <w:rPr>
          <w:lang w:eastAsia="ja-JP"/>
        </w:rPr>
      </w:pPr>
    </w:p>
    <w:p w14:paraId="5EA8DC56" w14:textId="213AF237" w:rsidR="000B2DCB" w:rsidRDefault="000B2DCB" w:rsidP="000B2DCB">
      <w:pPr>
        <w:pStyle w:val="a9"/>
        <w:rPr>
          <w:lang w:eastAsia="ja-JP"/>
        </w:rPr>
      </w:pPr>
    </w:p>
    <w:p w14:paraId="5B6723AE" w14:textId="12554E3F" w:rsidR="00355704" w:rsidRDefault="00355704" w:rsidP="000B2DCB">
      <w:pPr>
        <w:pStyle w:val="a7"/>
        <w:rPr>
          <w:rFonts w:ascii="BIZ UDゴシック" w:eastAsia="BIZ UDゴシック" w:hAnsi="BIZ UDゴシック"/>
        </w:rPr>
      </w:pPr>
    </w:p>
    <w:p w14:paraId="1B376419" w14:textId="20BE9778" w:rsidR="00355704" w:rsidRDefault="00355704" w:rsidP="000B2DCB">
      <w:pPr>
        <w:pStyle w:val="a7"/>
        <w:rPr>
          <w:rFonts w:ascii="BIZ UDゴシック" w:eastAsia="BIZ UDゴシック" w:hAnsi="BIZ UDゴシック"/>
        </w:rPr>
      </w:pPr>
    </w:p>
    <w:p w14:paraId="4105A5DD" w14:textId="4352768A" w:rsidR="00355704" w:rsidRDefault="00355704" w:rsidP="000B2DCB">
      <w:pPr>
        <w:pStyle w:val="a7"/>
        <w:rPr>
          <w:rFonts w:ascii="BIZ UDゴシック" w:eastAsia="BIZ UDゴシック" w:hAnsi="BIZ UDゴシック"/>
        </w:rPr>
      </w:pPr>
    </w:p>
    <w:p w14:paraId="1E33A090" w14:textId="067D8BBE" w:rsidR="00355704" w:rsidRDefault="00355704" w:rsidP="000B2DCB">
      <w:pPr>
        <w:pStyle w:val="a7"/>
        <w:rPr>
          <w:rFonts w:ascii="BIZ UDゴシック" w:eastAsia="BIZ UDゴシック" w:hAnsi="BIZ UDゴシック"/>
        </w:rPr>
      </w:pPr>
    </w:p>
    <w:p w14:paraId="418979C7" w14:textId="15B5AE62" w:rsidR="00355704" w:rsidRDefault="00355704" w:rsidP="000B2DCB">
      <w:pPr>
        <w:pStyle w:val="a7"/>
        <w:rPr>
          <w:rFonts w:ascii="BIZ UDゴシック" w:eastAsia="BIZ UDゴシック" w:hAnsi="BIZ UDゴシック"/>
        </w:rPr>
      </w:pPr>
    </w:p>
    <w:p w14:paraId="773F0CF7" w14:textId="7A47ABFB" w:rsidR="00C16BFD" w:rsidRDefault="00C16BFD" w:rsidP="000B2DCB">
      <w:pPr>
        <w:pStyle w:val="a7"/>
        <w:rPr>
          <w:rFonts w:ascii="BIZ UDゴシック" w:eastAsia="BIZ UDゴシック" w:hAnsi="BIZ UDゴシック"/>
        </w:rPr>
      </w:pPr>
    </w:p>
    <w:p w14:paraId="602254FA" w14:textId="2DA48C4D" w:rsidR="00C16BFD" w:rsidRDefault="00C16BFD" w:rsidP="000B2DCB">
      <w:pPr>
        <w:pStyle w:val="a7"/>
        <w:rPr>
          <w:rFonts w:ascii="BIZ UDゴシック" w:eastAsia="BIZ UDゴシック" w:hAnsi="BIZ UDゴシック"/>
        </w:rPr>
      </w:pPr>
    </w:p>
    <w:p w14:paraId="14F253E3" w14:textId="2678977F" w:rsidR="000B2DCB" w:rsidRPr="007D445F" w:rsidRDefault="000B2DCB" w:rsidP="00C16BFD">
      <w:pPr>
        <w:pStyle w:val="2"/>
        <w:spacing w:before="240"/>
        <w:rPr>
          <w:rFonts w:ascii="BIZ UDゴシック" w:eastAsia="BIZ UDゴシック" w:hAnsi="BIZ UDゴシック"/>
        </w:rPr>
      </w:pPr>
      <w:r w:rsidRPr="007D445F">
        <w:rPr>
          <w:rFonts w:ascii="BIZ UDゴシック" w:eastAsia="BIZ UDゴシック" w:hAnsi="BIZ UDゴシック" w:hint="eastAsia"/>
        </w:rPr>
        <w:t>（２）介護保険サービスで力を入れるべきこと</w:t>
      </w:r>
    </w:p>
    <w:p w14:paraId="2F88D953" w14:textId="360435A8" w:rsidR="000B2DCB" w:rsidRPr="007D445F" w:rsidRDefault="000B2DCB" w:rsidP="00AC40B0">
      <w:pPr>
        <w:pStyle w:val="a"/>
        <w:rPr>
          <w:rFonts w:ascii="BIZ UDゴシック" w:eastAsia="BIZ UDゴシック" w:hAnsi="BIZ UDゴシック"/>
          <w:sz w:val="22"/>
        </w:rPr>
      </w:pPr>
      <w:r w:rsidRPr="007D445F">
        <w:rPr>
          <w:rFonts w:ascii="BIZ UDゴシック" w:eastAsia="BIZ UDゴシック" w:hAnsi="BIZ UDゴシック" w:hint="eastAsia"/>
          <w:sz w:val="22"/>
        </w:rPr>
        <w:t>力を入れるべき介護保険サービスは</w:t>
      </w:r>
      <w:r w:rsidR="00985FCF">
        <w:rPr>
          <w:rFonts w:ascii="BIZ UDゴシック" w:eastAsia="BIZ UDゴシック" w:hAnsi="BIZ UDゴシック" w:hint="eastAsia"/>
          <w:sz w:val="22"/>
        </w:rPr>
        <w:t>「</w:t>
      </w:r>
      <w:r w:rsidRPr="007D445F">
        <w:rPr>
          <w:rFonts w:ascii="BIZ UDゴシック" w:eastAsia="BIZ UDゴシック" w:hAnsi="BIZ UDゴシック" w:hint="eastAsia"/>
          <w:sz w:val="22"/>
        </w:rPr>
        <w:t>訪問介護・訪問看護などの在宅サービス</w:t>
      </w:r>
      <w:r w:rsidR="00985FCF">
        <w:rPr>
          <w:rFonts w:ascii="BIZ UDゴシック" w:eastAsia="BIZ UDゴシック" w:hAnsi="BIZ UDゴシック" w:hint="eastAsia"/>
          <w:sz w:val="22"/>
        </w:rPr>
        <w:t>の充実」</w:t>
      </w:r>
      <w:r w:rsidRPr="007D445F">
        <w:rPr>
          <w:rFonts w:ascii="BIZ UDゴシック" w:eastAsia="BIZ UDゴシック" w:hAnsi="BIZ UDゴシック" w:hint="eastAsia"/>
          <w:sz w:val="22"/>
        </w:rPr>
        <w:t>や</w:t>
      </w:r>
      <w:r w:rsidR="00985FCF">
        <w:rPr>
          <w:rFonts w:ascii="BIZ UDゴシック" w:eastAsia="BIZ UDゴシック" w:hAnsi="BIZ UDゴシック" w:hint="eastAsia"/>
          <w:sz w:val="22"/>
        </w:rPr>
        <w:t>「</w:t>
      </w:r>
      <w:r w:rsidRPr="007D445F">
        <w:rPr>
          <w:rFonts w:ascii="BIZ UDゴシック" w:eastAsia="BIZ UDゴシック" w:hAnsi="BIZ UDゴシック" w:hint="eastAsia"/>
          <w:sz w:val="22"/>
        </w:rPr>
        <w:t>介護保険施設</w:t>
      </w:r>
      <w:r w:rsidR="00985FCF">
        <w:rPr>
          <w:rFonts w:ascii="BIZ UDゴシック" w:eastAsia="BIZ UDゴシック" w:hAnsi="BIZ UDゴシック" w:hint="eastAsia"/>
          <w:sz w:val="22"/>
        </w:rPr>
        <w:t>の充実」等</w:t>
      </w:r>
    </w:p>
    <w:p w14:paraId="3005FEEC" w14:textId="3AFC6E3F" w:rsidR="000B2DCB" w:rsidRPr="007D445F" w:rsidRDefault="000B2DCB" w:rsidP="000B2DCB">
      <w:pPr>
        <w:pStyle w:val="a7"/>
        <w:rPr>
          <w:rFonts w:ascii="BIZ UDゴシック" w:eastAsia="BIZ UDゴシック" w:hAnsi="BIZ UDゴシック"/>
        </w:rPr>
      </w:pPr>
      <w:r w:rsidRPr="007D445F">
        <w:rPr>
          <w:rFonts w:ascii="BIZ UDゴシック" w:eastAsia="BIZ UDゴシック" w:hAnsi="BIZ UDゴシック" w:hint="eastAsia"/>
        </w:rPr>
        <w:t>介護保険サービスで力を入れるべきことは、「</w:t>
      </w:r>
      <w:r w:rsidR="00985FCF" w:rsidRPr="00985FCF">
        <w:rPr>
          <w:rFonts w:ascii="BIZ UDゴシック" w:eastAsia="BIZ UDゴシック" w:hAnsi="BIZ UDゴシック" w:hint="eastAsia"/>
        </w:rPr>
        <w:t>自宅での生活を継続できるよう、訪問介護や訪問看護など在宅サービスを充実すべき</w:t>
      </w:r>
      <w:r w:rsidRPr="007D445F">
        <w:rPr>
          <w:rFonts w:ascii="BIZ UDゴシック" w:eastAsia="BIZ UDゴシック" w:hAnsi="BIZ UDゴシック" w:hint="eastAsia"/>
        </w:rPr>
        <w:t>」</w:t>
      </w:r>
      <w:r w:rsidR="00985FCF">
        <w:rPr>
          <w:rFonts w:ascii="BIZ UDゴシック" w:eastAsia="BIZ UDゴシック" w:hAnsi="BIZ UDゴシック" w:hint="eastAsia"/>
        </w:rPr>
        <w:t>で51.9</w:t>
      </w:r>
      <w:r w:rsidRPr="007D445F">
        <w:rPr>
          <w:rFonts w:ascii="BIZ UDゴシック" w:eastAsia="BIZ UDゴシック" w:hAnsi="BIZ UDゴシック" w:hint="eastAsia"/>
        </w:rPr>
        <w:t>％、次いで</w:t>
      </w:r>
      <w:r w:rsidR="00985FCF">
        <w:rPr>
          <w:rFonts w:ascii="BIZ UDゴシック" w:eastAsia="BIZ UDゴシック" w:hAnsi="BIZ UDゴシック" w:hint="eastAsia"/>
        </w:rPr>
        <w:t>、</w:t>
      </w:r>
      <w:r w:rsidRPr="007D445F">
        <w:rPr>
          <w:rFonts w:ascii="BIZ UDゴシック" w:eastAsia="BIZ UDゴシック" w:hAnsi="BIZ UDゴシック" w:hint="eastAsia"/>
        </w:rPr>
        <w:t>「</w:t>
      </w:r>
      <w:r w:rsidR="00985FCF" w:rsidRPr="00985FCF">
        <w:rPr>
          <w:rFonts w:ascii="BIZ UDゴシック" w:eastAsia="BIZ UDゴシック" w:hAnsi="BIZ UDゴシック" w:hint="eastAsia"/>
        </w:rPr>
        <w:t>特別養護老人ホームなどの介護保険施設を充実すべき</w:t>
      </w:r>
      <w:r w:rsidRPr="007D445F">
        <w:rPr>
          <w:rFonts w:ascii="BIZ UDゴシック" w:eastAsia="BIZ UDゴシック" w:hAnsi="BIZ UDゴシック" w:hint="eastAsia"/>
        </w:rPr>
        <w:t>」</w:t>
      </w:r>
      <w:r w:rsidR="00985FCF">
        <w:rPr>
          <w:rFonts w:ascii="BIZ UDゴシック" w:eastAsia="BIZ UDゴシック" w:hAnsi="BIZ UDゴシック" w:hint="eastAsia"/>
        </w:rPr>
        <w:t>で45.5％</w:t>
      </w:r>
      <w:r w:rsidRPr="007D445F">
        <w:rPr>
          <w:rFonts w:ascii="BIZ UDゴシック" w:eastAsia="BIZ UDゴシック" w:hAnsi="BIZ UDゴシック" w:hint="eastAsia"/>
        </w:rPr>
        <w:t>、「</w:t>
      </w:r>
      <w:r w:rsidR="00A20B87" w:rsidRPr="007D445F">
        <w:rPr>
          <w:rFonts w:ascii="BIZ UDゴシック" w:eastAsia="BIZ UDゴシック" w:hAnsi="BIZ UDゴシック" w:hint="eastAsia"/>
        </w:rPr>
        <w:t>認知症高齢者グループホームなどの身近で小規模な施設を充実すべき</w:t>
      </w:r>
      <w:r w:rsidRPr="007D445F">
        <w:rPr>
          <w:rFonts w:ascii="BIZ UDゴシック" w:eastAsia="BIZ UDゴシック" w:hAnsi="BIZ UDゴシック" w:hint="eastAsia"/>
        </w:rPr>
        <w:t>」</w:t>
      </w:r>
      <w:r w:rsidR="00985FCF">
        <w:rPr>
          <w:rFonts w:ascii="BIZ UDゴシック" w:eastAsia="BIZ UDゴシック" w:hAnsi="BIZ UDゴシック" w:hint="eastAsia"/>
        </w:rPr>
        <w:t>で30.0％</w:t>
      </w:r>
      <w:r w:rsidRPr="007D445F">
        <w:rPr>
          <w:rFonts w:ascii="BIZ UDゴシック" w:eastAsia="BIZ UDゴシック" w:hAnsi="BIZ UDゴシック" w:hint="eastAsia"/>
        </w:rPr>
        <w:t>となっています。</w:t>
      </w:r>
    </w:p>
    <w:p w14:paraId="71117F4B" w14:textId="011E39B0" w:rsidR="000B2DCB" w:rsidRPr="00A20B87" w:rsidRDefault="0031646F" w:rsidP="000B2DCB">
      <w:pPr>
        <w:pStyle w:val="a7"/>
      </w:pPr>
      <w:r w:rsidRPr="0031646F">
        <w:rPr>
          <w:noProof/>
        </w:rPr>
        <w:drawing>
          <wp:anchor distT="0" distB="0" distL="114300" distR="114300" simplePos="0" relativeHeight="251806720" behindDoc="1" locked="0" layoutInCell="1" allowOverlap="1" wp14:anchorId="06422D0C" wp14:editId="5E0B48FB">
            <wp:simplePos x="0" y="0"/>
            <wp:positionH relativeFrom="column">
              <wp:posOffset>457200</wp:posOffset>
            </wp:positionH>
            <wp:positionV relativeFrom="paragraph">
              <wp:posOffset>19685</wp:posOffset>
            </wp:positionV>
            <wp:extent cx="5215890" cy="2091690"/>
            <wp:effectExtent l="0" t="0" r="0" b="0"/>
            <wp:wrapNone/>
            <wp:docPr id="128337797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5890" cy="2091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D5F19" w14:textId="77777777" w:rsidR="000B2DCB" w:rsidRDefault="000B2DCB" w:rsidP="000B2DCB">
      <w:pPr>
        <w:pStyle w:val="a7"/>
      </w:pPr>
    </w:p>
    <w:p w14:paraId="7E462FD9" w14:textId="77777777" w:rsidR="000B2DCB" w:rsidRDefault="000B2DCB" w:rsidP="000B2DCB">
      <w:pPr>
        <w:pStyle w:val="a7"/>
      </w:pPr>
    </w:p>
    <w:p w14:paraId="65A69C01" w14:textId="77777777" w:rsidR="000B2DCB" w:rsidRDefault="000B2DCB" w:rsidP="000B2DCB">
      <w:pPr>
        <w:pStyle w:val="a7"/>
      </w:pPr>
    </w:p>
    <w:p w14:paraId="43BBBC16" w14:textId="77777777" w:rsidR="000B2DCB" w:rsidRDefault="000B2DCB" w:rsidP="000B2DCB">
      <w:pPr>
        <w:pStyle w:val="a7"/>
      </w:pPr>
    </w:p>
    <w:p w14:paraId="142B7D26" w14:textId="77777777" w:rsidR="000B2DCB" w:rsidRDefault="000B2DCB" w:rsidP="000B2DCB">
      <w:pPr>
        <w:pStyle w:val="a7"/>
      </w:pPr>
    </w:p>
    <w:p w14:paraId="636CD685" w14:textId="77777777" w:rsidR="000B2DCB" w:rsidRDefault="000B2DCB" w:rsidP="000B2DCB">
      <w:pPr>
        <w:pStyle w:val="a7"/>
      </w:pPr>
    </w:p>
    <w:p w14:paraId="616EA39A" w14:textId="77777777" w:rsidR="000B2DCB" w:rsidRDefault="000B2DCB" w:rsidP="000B2DCB">
      <w:pPr>
        <w:pStyle w:val="a7"/>
      </w:pPr>
    </w:p>
    <w:p w14:paraId="6C872B60" w14:textId="77777777" w:rsidR="000B2DCB" w:rsidRDefault="000B2DCB" w:rsidP="000B2DCB">
      <w:pPr>
        <w:pStyle w:val="a7"/>
      </w:pPr>
    </w:p>
    <w:p w14:paraId="19443A39" w14:textId="5912CD99" w:rsidR="000B2DCB" w:rsidRPr="007D445F" w:rsidRDefault="000B2DCB" w:rsidP="000B2DCB">
      <w:pPr>
        <w:pStyle w:val="1"/>
        <w:rPr>
          <w:rFonts w:ascii="BIZ UDゴシック" w:eastAsia="BIZ UDゴシック" w:hAnsi="BIZ UDゴシック"/>
        </w:rPr>
      </w:pPr>
      <w:r w:rsidRPr="007D445F">
        <w:rPr>
          <w:rFonts w:ascii="BIZ UDゴシック" w:eastAsia="BIZ UDゴシック" w:hAnsi="BIZ UDゴシック" w:hint="eastAsia"/>
        </w:rPr>
        <w:lastRenderedPageBreak/>
        <w:t>３．</w:t>
      </w:r>
      <w:r w:rsidR="00006770" w:rsidRPr="00006770">
        <w:rPr>
          <w:rFonts w:ascii="BIZ UDゴシック" w:eastAsia="BIZ UDゴシック" w:hAnsi="BIZ UDゴシック" w:hint="eastAsia"/>
        </w:rPr>
        <w:t>認知症や在宅における認知症ケア</w:t>
      </w:r>
      <w:r w:rsidRPr="007D445F">
        <w:rPr>
          <w:rFonts w:ascii="BIZ UDゴシック" w:eastAsia="BIZ UDゴシック" w:hAnsi="BIZ UDゴシック" w:hint="eastAsia"/>
        </w:rPr>
        <w:t>について</w:t>
      </w:r>
    </w:p>
    <w:p w14:paraId="697A4D1C" w14:textId="5D8C31A5"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t>（１）住み慣れた地域で暮らし続けるために必要なこと</w:t>
      </w:r>
    </w:p>
    <w:p w14:paraId="13ED120D" w14:textId="23FC96AB" w:rsidR="000B2DCB" w:rsidRPr="007D445F" w:rsidRDefault="00946BC5" w:rsidP="00AC40B0">
      <w:pPr>
        <w:pStyle w:val="a"/>
        <w:rPr>
          <w:rFonts w:ascii="BIZ UDゴシック" w:eastAsia="BIZ UDゴシック" w:hAnsi="BIZ UDゴシック"/>
          <w:sz w:val="22"/>
        </w:rPr>
      </w:pPr>
      <w:r>
        <w:rPr>
          <w:rFonts w:ascii="BIZ UDゴシック" w:eastAsia="BIZ UDゴシック" w:hAnsi="BIZ UDゴシック" w:hint="eastAsia"/>
          <w:sz w:val="22"/>
        </w:rPr>
        <w:t>住み慣れた</w:t>
      </w:r>
      <w:r w:rsidR="000B2DCB" w:rsidRPr="007D445F">
        <w:rPr>
          <w:rFonts w:ascii="BIZ UDゴシック" w:eastAsia="BIZ UDゴシック" w:hAnsi="BIZ UDゴシック" w:hint="eastAsia"/>
          <w:sz w:val="22"/>
        </w:rPr>
        <w:t>地域で暮らし続けるために必要なのは</w:t>
      </w:r>
      <w:r>
        <w:rPr>
          <w:rFonts w:ascii="BIZ UDゴシック" w:eastAsia="BIZ UDゴシック" w:hAnsi="BIZ UDゴシック" w:hint="eastAsia"/>
          <w:sz w:val="22"/>
        </w:rPr>
        <w:t>「介護する</w:t>
      </w:r>
      <w:r w:rsidR="000B2DCB" w:rsidRPr="007D445F">
        <w:rPr>
          <w:rFonts w:ascii="BIZ UDゴシック" w:eastAsia="BIZ UDゴシック" w:hAnsi="BIZ UDゴシック" w:hint="eastAsia"/>
          <w:sz w:val="22"/>
        </w:rPr>
        <w:t>家族の負担の軽減</w:t>
      </w:r>
      <w:r>
        <w:rPr>
          <w:rFonts w:ascii="BIZ UDゴシック" w:eastAsia="BIZ UDゴシック" w:hAnsi="BIZ UDゴシック" w:hint="eastAsia"/>
          <w:sz w:val="22"/>
        </w:rPr>
        <w:t>」</w:t>
      </w:r>
      <w:r w:rsidR="00AC40B0">
        <w:rPr>
          <w:rFonts w:ascii="BIZ UDゴシック" w:eastAsia="BIZ UDゴシック" w:hAnsi="BIZ UDゴシック" w:hint="eastAsia"/>
          <w:sz w:val="22"/>
        </w:rPr>
        <w:t>や</w:t>
      </w:r>
      <w:r>
        <w:rPr>
          <w:rFonts w:ascii="BIZ UDゴシック" w:eastAsia="BIZ UDゴシック" w:hAnsi="BIZ UDゴシック" w:hint="eastAsia"/>
          <w:sz w:val="22"/>
        </w:rPr>
        <w:t>「</w:t>
      </w:r>
      <w:r w:rsidR="000B2DCB" w:rsidRPr="007D445F">
        <w:rPr>
          <w:rFonts w:ascii="BIZ UDゴシック" w:eastAsia="BIZ UDゴシック" w:hAnsi="BIZ UDゴシック" w:hint="eastAsia"/>
          <w:sz w:val="22"/>
        </w:rPr>
        <w:t>家族や親せき、地域の人々の理解</w:t>
      </w:r>
      <w:r>
        <w:rPr>
          <w:rFonts w:ascii="BIZ UDゴシック" w:eastAsia="BIZ UDゴシック" w:hAnsi="BIZ UDゴシック" w:hint="eastAsia"/>
          <w:sz w:val="22"/>
        </w:rPr>
        <w:t>」等</w:t>
      </w:r>
    </w:p>
    <w:p w14:paraId="08DA3F43" w14:textId="35D82224" w:rsidR="000B2DCB" w:rsidRPr="007D445F" w:rsidRDefault="000B2DCB" w:rsidP="000B2DCB">
      <w:pPr>
        <w:pStyle w:val="a7"/>
        <w:rPr>
          <w:rFonts w:ascii="BIZ UDゴシック" w:eastAsia="BIZ UDゴシック" w:hAnsi="BIZ UDゴシック"/>
        </w:rPr>
      </w:pPr>
      <w:r w:rsidRPr="007D445F">
        <w:rPr>
          <w:rFonts w:ascii="BIZ UDゴシック" w:eastAsia="BIZ UDゴシック" w:hAnsi="BIZ UDゴシック" w:hint="eastAsia"/>
        </w:rPr>
        <w:t>認知症の人が住み慣れた地域で暮らし続けるために必要なことは、「介護する家族の負担の軽減」</w:t>
      </w:r>
      <w:r w:rsidR="00663A27">
        <w:rPr>
          <w:rFonts w:ascii="BIZ UDゴシック" w:eastAsia="BIZ UDゴシック" w:hAnsi="BIZ UDゴシック" w:hint="eastAsia"/>
        </w:rPr>
        <w:t>で76.1</w:t>
      </w:r>
      <w:r w:rsidRPr="007D445F">
        <w:rPr>
          <w:rFonts w:ascii="BIZ UDゴシック" w:eastAsia="BIZ UDゴシック" w:hAnsi="BIZ UDゴシック" w:hint="eastAsia"/>
        </w:rPr>
        <w:t>％、次いで</w:t>
      </w:r>
      <w:r w:rsidR="00663A27">
        <w:rPr>
          <w:rFonts w:ascii="BIZ UDゴシック" w:eastAsia="BIZ UDゴシック" w:hAnsi="BIZ UDゴシック" w:hint="eastAsia"/>
        </w:rPr>
        <w:t>、</w:t>
      </w:r>
      <w:r w:rsidRPr="007D445F">
        <w:rPr>
          <w:rFonts w:ascii="BIZ UDゴシック" w:eastAsia="BIZ UDゴシック" w:hAnsi="BIZ UDゴシック" w:hint="eastAsia"/>
        </w:rPr>
        <w:t>「家族や親せき、地域の人々の理解」</w:t>
      </w:r>
      <w:r w:rsidR="00663A27">
        <w:rPr>
          <w:rFonts w:ascii="BIZ UDゴシック" w:eastAsia="BIZ UDゴシック" w:hAnsi="BIZ UDゴシック" w:hint="eastAsia"/>
        </w:rPr>
        <w:t>で52.8</w:t>
      </w:r>
      <w:r w:rsidRPr="007D445F">
        <w:rPr>
          <w:rFonts w:ascii="BIZ UDゴシック" w:eastAsia="BIZ UDゴシック" w:hAnsi="BIZ UDゴシック" w:hint="eastAsia"/>
        </w:rPr>
        <w:t>％、「入浴、排せつ介護などの訪問サービス」</w:t>
      </w:r>
      <w:r w:rsidR="00663A27">
        <w:rPr>
          <w:rFonts w:ascii="BIZ UDゴシック" w:eastAsia="BIZ UDゴシック" w:hAnsi="BIZ UDゴシック" w:hint="eastAsia"/>
        </w:rPr>
        <w:t>で45.1</w:t>
      </w:r>
      <w:r w:rsidRPr="007D445F">
        <w:rPr>
          <w:rFonts w:ascii="BIZ UDゴシック" w:eastAsia="BIZ UDゴシック" w:hAnsi="BIZ UDゴシック" w:hint="eastAsia"/>
        </w:rPr>
        <w:t>％となっています。</w:t>
      </w:r>
    </w:p>
    <w:p w14:paraId="37B9AC35" w14:textId="7934B433" w:rsidR="000B2DCB" w:rsidRDefault="00AC40B0" w:rsidP="000B2DCB">
      <w:pPr>
        <w:pStyle w:val="a7"/>
      </w:pPr>
      <w:r w:rsidRPr="0044729A">
        <w:rPr>
          <w:noProof/>
        </w:rPr>
        <w:drawing>
          <wp:anchor distT="0" distB="0" distL="114300" distR="114300" simplePos="0" relativeHeight="251790336" behindDoc="1" locked="0" layoutInCell="1" allowOverlap="1" wp14:anchorId="132E1459" wp14:editId="6123413B">
            <wp:simplePos x="0" y="0"/>
            <wp:positionH relativeFrom="column">
              <wp:posOffset>760095</wp:posOffset>
            </wp:positionH>
            <wp:positionV relativeFrom="paragraph">
              <wp:posOffset>75565</wp:posOffset>
            </wp:positionV>
            <wp:extent cx="4840605" cy="4114165"/>
            <wp:effectExtent l="0" t="0" r="0" b="0"/>
            <wp:wrapNone/>
            <wp:docPr id="2036273093"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0605" cy="4114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02FF0" w14:textId="657B7427" w:rsidR="000B2DCB" w:rsidRDefault="000B2DCB" w:rsidP="000B2DCB">
      <w:pPr>
        <w:pStyle w:val="a7"/>
      </w:pPr>
    </w:p>
    <w:p w14:paraId="2D0BFD5B" w14:textId="56AAE21D" w:rsidR="000B2DCB" w:rsidRDefault="000B2DCB" w:rsidP="000B2DCB">
      <w:pPr>
        <w:pStyle w:val="a7"/>
      </w:pPr>
    </w:p>
    <w:p w14:paraId="40034681" w14:textId="30A9EDDD" w:rsidR="000B2DCB" w:rsidRDefault="000B2DCB" w:rsidP="000B2DCB">
      <w:pPr>
        <w:pStyle w:val="a7"/>
      </w:pPr>
    </w:p>
    <w:p w14:paraId="58B4906A" w14:textId="2DE130AB" w:rsidR="000B2DCB" w:rsidRDefault="000B2DCB" w:rsidP="000B2DCB">
      <w:pPr>
        <w:pStyle w:val="a7"/>
      </w:pPr>
    </w:p>
    <w:p w14:paraId="22150C46" w14:textId="3741FD01" w:rsidR="000B2DCB" w:rsidRDefault="000B2DCB" w:rsidP="000B2DCB">
      <w:pPr>
        <w:pStyle w:val="a7"/>
      </w:pPr>
    </w:p>
    <w:p w14:paraId="1C84A423" w14:textId="5D97D44B" w:rsidR="000B2DCB" w:rsidRDefault="000B2DCB" w:rsidP="000B2DCB">
      <w:pPr>
        <w:pStyle w:val="a7"/>
      </w:pPr>
    </w:p>
    <w:p w14:paraId="279989DD" w14:textId="02E6CED1" w:rsidR="000B2DCB" w:rsidRDefault="000B2DCB" w:rsidP="000B2DCB">
      <w:pPr>
        <w:pStyle w:val="a7"/>
      </w:pPr>
    </w:p>
    <w:p w14:paraId="484AB123" w14:textId="292BD291" w:rsidR="000B2DCB" w:rsidRDefault="000B2DCB" w:rsidP="000B2DCB">
      <w:pPr>
        <w:pStyle w:val="a7"/>
      </w:pPr>
    </w:p>
    <w:p w14:paraId="747A5AFC" w14:textId="1B6A9E96" w:rsidR="000B2DCB" w:rsidRDefault="000B2DCB" w:rsidP="000B2DCB">
      <w:pPr>
        <w:pStyle w:val="a7"/>
      </w:pPr>
    </w:p>
    <w:p w14:paraId="15017C7F" w14:textId="2A993FCA" w:rsidR="000B2DCB" w:rsidRDefault="000B2DCB" w:rsidP="000B2DCB">
      <w:pPr>
        <w:pStyle w:val="a7"/>
      </w:pPr>
    </w:p>
    <w:p w14:paraId="7511CCDB" w14:textId="60ABBE17" w:rsidR="000B2DCB" w:rsidRDefault="000B2DCB" w:rsidP="000B2DCB">
      <w:pPr>
        <w:pStyle w:val="a7"/>
      </w:pPr>
    </w:p>
    <w:p w14:paraId="46ECDAA7" w14:textId="386FD23E" w:rsidR="000B2DCB" w:rsidRDefault="000B2DCB" w:rsidP="000B2DCB">
      <w:pPr>
        <w:pStyle w:val="a7"/>
      </w:pPr>
    </w:p>
    <w:p w14:paraId="078D247E" w14:textId="33ACF166" w:rsidR="000B2DCB" w:rsidRDefault="000B2DCB" w:rsidP="000B2DCB">
      <w:pPr>
        <w:pStyle w:val="a7"/>
      </w:pPr>
    </w:p>
    <w:p w14:paraId="4CBDB7DC" w14:textId="72843A1A" w:rsidR="000B2DCB" w:rsidRDefault="000B2DCB" w:rsidP="000B2DCB">
      <w:pPr>
        <w:pStyle w:val="a7"/>
      </w:pPr>
    </w:p>
    <w:p w14:paraId="254354B5" w14:textId="46CFE2F7" w:rsidR="000B2DCB" w:rsidRDefault="000B2DCB" w:rsidP="000B2DCB">
      <w:pPr>
        <w:pStyle w:val="a7"/>
      </w:pPr>
    </w:p>
    <w:p w14:paraId="231558CE" w14:textId="1EC1AA4C" w:rsidR="000B2DCB" w:rsidRDefault="000B2DCB" w:rsidP="000B2DCB">
      <w:pPr>
        <w:pStyle w:val="a7"/>
      </w:pPr>
    </w:p>
    <w:p w14:paraId="260CF8ED" w14:textId="038709B2" w:rsidR="00663A27" w:rsidRDefault="00663A27" w:rsidP="000B2DCB">
      <w:pPr>
        <w:pStyle w:val="a7"/>
        <w:spacing w:line="260" w:lineRule="exact"/>
      </w:pPr>
    </w:p>
    <w:p w14:paraId="6AC848E6" w14:textId="5D12242B" w:rsidR="000B2DCB" w:rsidRDefault="000B2DCB" w:rsidP="000B2DCB">
      <w:pPr>
        <w:pStyle w:val="ac"/>
      </w:pPr>
    </w:p>
    <w:p w14:paraId="20A19C03" w14:textId="236AF164" w:rsidR="000B2DCB" w:rsidRPr="007D445F" w:rsidRDefault="000B2DCB" w:rsidP="00AC40B0">
      <w:pPr>
        <w:pStyle w:val="2"/>
        <w:spacing w:before="360"/>
        <w:rPr>
          <w:rFonts w:ascii="BIZ UDゴシック" w:eastAsia="BIZ UDゴシック" w:hAnsi="BIZ UDゴシック"/>
        </w:rPr>
      </w:pPr>
      <w:r w:rsidRPr="007D445F">
        <w:rPr>
          <w:rFonts w:ascii="BIZ UDゴシック" w:eastAsia="BIZ UDゴシック" w:hAnsi="BIZ UDゴシック" w:hint="eastAsia"/>
        </w:rPr>
        <w:t>（２）認知症で医療</w:t>
      </w:r>
      <w:r w:rsidR="00116815" w:rsidRPr="007D445F">
        <w:rPr>
          <w:rFonts w:ascii="BIZ UDゴシック" w:eastAsia="BIZ UDゴシック" w:hAnsi="BIZ UDゴシック" w:hint="eastAsia"/>
        </w:rPr>
        <w:t>・介護</w:t>
      </w:r>
      <w:r w:rsidRPr="007D445F">
        <w:rPr>
          <w:rFonts w:ascii="BIZ UDゴシック" w:eastAsia="BIZ UDゴシック" w:hAnsi="BIZ UDゴシック" w:hint="eastAsia"/>
        </w:rPr>
        <w:t>を利用する場合に必要なこと</w:t>
      </w:r>
    </w:p>
    <w:p w14:paraId="72EAEDB0" w14:textId="72612477" w:rsidR="000B2DCB" w:rsidRPr="007D445F" w:rsidRDefault="00AC40B0" w:rsidP="00AC40B0">
      <w:pPr>
        <w:pStyle w:val="a"/>
        <w:rPr>
          <w:rFonts w:ascii="BIZ UDゴシック" w:eastAsia="BIZ UDゴシック" w:hAnsi="BIZ UDゴシック"/>
          <w:sz w:val="22"/>
        </w:rPr>
      </w:pPr>
      <w:r>
        <w:rPr>
          <w:rFonts w:ascii="BIZ UDゴシック" w:eastAsia="BIZ UDゴシック" w:hAnsi="BIZ UDゴシック" w:hint="eastAsia"/>
          <w:sz w:val="22"/>
        </w:rPr>
        <w:t>必要なことは</w:t>
      </w:r>
      <w:r w:rsidR="000B2DCB" w:rsidRPr="007D445F">
        <w:rPr>
          <w:rFonts w:ascii="BIZ UDゴシック" w:eastAsia="BIZ UDゴシック" w:hAnsi="BIZ UDゴシック" w:hint="eastAsia"/>
          <w:sz w:val="22"/>
        </w:rPr>
        <w:t>「認知症の医療</w:t>
      </w:r>
      <w:r w:rsidR="00D42C42" w:rsidRPr="007D445F">
        <w:rPr>
          <w:rFonts w:ascii="BIZ UDゴシック" w:eastAsia="BIZ UDゴシック" w:hAnsi="BIZ UDゴシック" w:hint="eastAsia"/>
          <w:sz w:val="22"/>
        </w:rPr>
        <w:t>・介護</w:t>
      </w:r>
      <w:r w:rsidR="000B2DCB" w:rsidRPr="007D445F">
        <w:rPr>
          <w:rFonts w:ascii="BIZ UDゴシック" w:eastAsia="BIZ UDゴシック" w:hAnsi="BIZ UDゴシック" w:hint="eastAsia"/>
          <w:sz w:val="22"/>
        </w:rPr>
        <w:t>に関する情報提供」や「</w:t>
      </w:r>
      <w:r w:rsidRPr="007D445F">
        <w:rPr>
          <w:rFonts w:ascii="BIZ UDゴシック" w:eastAsia="BIZ UDゴシック" w:hAnsi="BIZ UDゴシック" w:hint="eastAsia"/>
        </w:rPr>
        <w:t>普段のかかりつけ医から専門医療機関へのつなぎ</w:t>
      </w:r>
      <w:r w:rsidR="000B2DCB" w:rsidRPr="007D445F">
        <w:rPr>
          <w:rFonts w:ascii="BIZ UDゴシック" w:eastAsia="BIZ UDゴシック" w:hAnsi="BIZ UDゴシック" w:hint="eastAsia"/>
          <w:sz w:val="22"/>
        </w:rPr>
        <w:t>」</w:t>
      </w:r>
      <w:r>
        <w:rPr>
          <w:rFonts w:ascii="BIZ UDゴシック" w:eastAsia="BIZ UDゴシック" w:hAnsi="BIZ UDゴシック" w:hint="eastAsia"/>
          <w:sz w:val="22"/>
        </w:rPr>
        <w:t>等</w:t>
      </w:r>
    </w:p>
    <w:p w14:paraId="39AD6788" w14:textId="63798B35" w:rsidR="000B2DCB" w:rsidRDefault="00AC40B0" w:rsidP="005B44FF">
      <w:pPr>
        <w:pStyle w:val="a7"/>
      </w:pPr>
      <w:r w:rsidRPr="00AC40B0">
        <w:rPr>
          <w:noProof/>
        </w:rPr>
        <w:drawing>
          <wp:anchor distT="0" distB="0" distL="114300" distR="114300" simplePos="0" relativeHeight="251791360" behindDoc="1" locked="0" layoutInCell="1" allowOverlap="1" wp14:anchorId="5B178928" wp14:editId="6AB45212">
            <wp:simplePos x="0" y="0"/>
            <wp:positionH relativeFrom="column">
              <wp:posOffset>394335</wp:posOffset>
            </wp:positionH>
            <wp:positionV relativeFrom="paragraph">
              <wp:posOffset>748665</wp:posOffset>
            </wp:positionV>
            <wp:extent cx="5136840" cy="2225160"/>
            <wp:effectExtent l="0" t="0" r="0" b="0"/>
            <wp:wrapNone/>
            <wp:docPr id="1788706662"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6840" cy="222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DCB" w:rsidRPr="007D445F">
        <w:rPr>
          <w:rFonts w:ascii="BIZ UDゴシック" w:eastAsia="BIZ UDゴシック" w:hAnsi="BIZ UDゴシック" w:hint="eastAsia"/>
        </w:rPr>
        <w:t>認知症で医療</w:t>
      </w:r>
      <w:r w:rsidR="00116815" w:rsidRPr="007D445F">
        <w:rPr>
          <w:rFonts w:ascii="BIZ UDゴシック" w:eastAsia="BIZ UDゴシック" w:hAnsi="BIZ UDゴシック" w:hint="eastAsia"/>
        </w:rPr>
        <w:t>・介護</w:t>
      </w:r>
      <w:r w:rsidR="000B2DCB" w:rsidRPr="007D445F">
        <w:rPr>
          <w:rFonts w:ascii="BIZ UDゴシック" w:eastAsia="BIZ UDゴシック" w:hAnsi="BIZ UDゴシック" w:hint="eastAsia"/>
        </w:rPr>
        <w:t>を利用する場合に必要なことは、「認知症の医療</w:t>
      </w:r>
      <w:r w:rsidR="00116815" w:rsidRPr="007D445F">
        <w:rPr>
          <w:rFonts w:ascii="BIZ UDゴシック" w:eastAsia="BIZ UDゴシック" w:hAnsi="BIZ UDゴシック" w:hint="eastAsia"/>
        </w:rPr>
        <w:t>・介護</w:t>
      </w:r>
      <w:r w:rsidR="000B2DCB" w:rsidRPr="007D445F">
        <w:rPr>
          <w:rFonts w:ascii="BIZ UDゴシック" w:eastAsia="BIZ UDゴシック" w:hAnsi="BIZ UDゴシック" w:hint="eastAsia"/>
        </w:rPr>
        <w:t>に関する情報提供」</w:t>
      </w:r>
      <w:r>
        <w:rPr>
          <w:rFonts w:ascii="BIZ UDゴシック" w:eastAsia="BIZ UDゴシック" w:hAnsi="BIZ UDゴシック" w:hint="eastAsia"/>
        </w:rPr>
        <w:t>で61.3</w:t>
      </w:r>
      <w:r w:rsidR="000B2DCB" w:rsidRPr="007D445F">
        <w:rPr>
          <w:rFonts w:ascii="BIZ UDゴシック" w:eastAsia="BIZ UDゴシック" w:hAnsi="BIZ UDゴシック" w:hint="eastAsia"/>
        </w:rPr>
        <w:t>％、次いで</w:t>
      </w:r>
      <w:r>
        <w:rPr>
          <w:rFonts w:ascii="BIZ UDゴシック" w:eastAsia="BIZ UDゴシック" w:hAnsi="BIZ UDゴシック" w:hint="eastAsia"/>
        </w:rPr>
        <w:t>、</w:t>
      </w:r>
      <w:r w:rsidR="000B2DCB" w:rsidRPr="007D445F">
        <w:rPr>
          <w:rFonts w:ascii="BIZ UDゴシック" w:eastAsia="BIZ UDゴシック" w:hAnsi="BIZ UDゴシック" w:hint="eastAsia"/>
        </w:rPr>
        <w:t>「普段のかかりつけ医から専門医療機関へのつなぎ」</w:t>
      </w:r>
      <w:r>
        <w:rPr>
          <w:rFonts w:ascii="BIZ UDゴシック" w:eastAsia="BIZ UDゴシック" w:hAnsi="BIZ UDゴシック" w:hint="eastAsia"/>
        </w:rPr>
        <w:t>で40.5</w:t>
      </w:r>
      <w:r w:rsidR="000B2DCB" w:rsidRPr="007D445F">
        <w:rPr>
          <w:rFonts w:ascii="BIZ UDゴシック" w:eastAsia="BIZ UDゴシック" w:hAnsi="BIZ UDゴシック" w:hint="eastAsia"/>
        </w:rPr>
        <w:t>％、</w:t>
      </w:r>
      <w:r w:rsidR="00A60315" w:rsidRPr="007D445F">
        <w:rPr>
          <w:rFonts w:ascii="BIZ UDゴシック" w:eastAsia="BIZ UDゴシック" w:hAnsi="BIZ UDゴシック" w:hint="eastAsia"/>
        </w:rPr>
        <w:t>「医療機関にかかっていない人</w:t>
      </w:r>
      <w:r w:rsidR="00116815" w:rsidRPr="007D445F">
        <w:rPr>
          <w:rFonts w:ascii="BIZ UDゴシック" w:eastAsia="BIZ UDゴシック" w:hAnsi="BIZ UDゴシック" w:hint="eastAsia"/>
        </w:rPr>
        <w:t>や介護サービスを利用していない人</w:t>
      </w:r>
      <w:r w:rsidR="00A60315" w:rsidRPr="007D445F">
        <w:rPr>
          <w:rFonts w:ascii="BIZ UDゴシック" w:eastAsia="BIZ UDゴシック" w:hAnsi="BIZ UDゴシック" w:hint="eastAsia"/>
        </w:rPr>
        <w:t>への支援や相談窓口」36.</w:t>
      </w:r>
      <w:r>
        <w:rPr>
          <w:rFonts w:ascii="BIZ UDゴシック" w:eastAsia="BIZ UDゴシック" w:hAnsi="BIZ UDゴシック" w:hint="eastAsia"/>
        </w:rPr>
        <w:t>9</w:t>
      </w:r>
      <w:r w:rsidR="000B2DCB" w:rsidRPr="007D445F">
        <w:rPr>
          <w:rFonts w:ascii="BIZ UDゴシック" w:eastAsia="BIZ UDゴシック" w:hAnsi="BIZ UDゴシック" w:hint="eastAsia"/>
        </w:rPr>
        <w:t>％となっています</w:t>
      </w:r>
      <w:r w:rsidR="000B2DCB">
        <w:rPr>
          <w:rFonts w:hint="eastAsia"/>
        </w:rPr>
        <w:t>。</w:t>
      </w:r>
    </w:p>
    <w:p w14:paraId="4C69AA24" w14:textId="7B28B375" w:rsidR="000B2DCB" w:rsidRPr="00AC40B0" w:rsidRDefault="000B2DCB" w:rsidP="000B2DCB">
      <w:pPr>
        <w:rPr>
          <w:lang w:eastAsia="ja-JP"/>
        </w:rPr>
      </w:pPr>
    </w:p>
    <w:p w14:paraId="0CB109D6" w14:textId="1A0D89B8" w:rsidR="00DC35D9" w:rsidRDefault="00DC35D9" w:rsidP="000B2DCB">
      <w:pPr>
        <w:rPr>
          <w:lang w:eastAsia="ja-JP"/>
        </w:rPr>
      </w:pPr>
    </w:p>
    <w:p w14:paraId="7ED319A6" w14:textId="77777777" w:rsidR="000B2DCB" w:rsidRDefault="000B2DCB" w:rsidP="000B2DCB">
      <w:pPr>
        <w:rPr>
          <w:lang w:eastAsia="ja-JP"/>
        </w:rPr>
      </w:pPr>
    </w:p>
    <w:p w14:paraId="038BFD61" w14:textId="738FD581" w:rsidR="000B2DCB" w:rsidRDefault="000B2DCB" w:rsidP="000B2DCB">
      <w:pPr>
        <w:rPr>
          <w:lang w:eastAsia="ja-JP"/>
        </w:rPr>
      </w:pPr>
    </w:p>
    <w:p w14:paraId="2C842052" w14:textId="39FC6E40" w:rsidR="000B2DCB" w:rsidRDefault="000B2DCB" w:rsidP="000B2DCB">
      <w:pPr>
        <w:rPr>
          <w:lang w:eastAsia="ja-JP"/>
        </w:rPr>
      </w:pPr>
    </w:p>
    <w:p w14:paraId="63D8B876" w14:textId="77777777" w:rsidR="000B2DCB" w:rsidRDefault="000B2DCB" w:rsidP="000B2DCB">
      <w:pPr>
        <w:rPr>
          <w:lang w:eastAsia="ja-JP"/>
        </w:rPr>
      </w:pPr>
    </w:p>
    <w:p w14:paraId="0C297C6F" w14:textId="77777777" w:rsidR="000B2DCB" w:rsidRDefault="000B2DCB" w:rsidP="000B2DCB">
      <w:pPr>
        <w:rPr>
          <w:lang w:eastAsia="ja-JP"/>
        </w:rPr>
      </w:pPr>
    </w:p>
    <w:p w14:paraId="2E976194" w14:textId="77777777" w:rsidR="00DC35D9" w:rsidRDefault="00DC35D9" w:rsidP="000B2DCB">
      <w:pPr>
        <w:rPr>
          <w:lang w:eastAsia="ja-JP"/>
        </w:rPr>
      </w:pPr>
    </w:p>
    <w:p w14:paraId="00872789" w14:textId="77777777" w:rsidR="000B2DCB" w:rsidRDefault="000B2DCB" w:rsidP="000B2DCB">
      <w:pPr>
        <w:rPr>
          <w:lang w:eastAsia="ja-JP"/>
        </w:rPr>
      </w:pPr>
    </w:p>
    <w:p w14:paraId="5C047228" w14:textId="77777777" w:rsidR="000B2DCB" w:rsidRDefault="000B2DCB" w:rsidP="000B2DCB">
      <w:pPr>
        <w:rPr>
          <w:lang w:eastAsia="ja-JP"/>
        </w:rPr>
      </w:pPr>
    </w:p>
    <w:p w14:paraId="319C5C00" w14:textId="77777777" w:rsidR="000B2DCB" w:rsidRDefault="000B2DCB" w:rsidP="000B2DCB">
      <w:pPr>
        <w:rPr>
          <w:lang w:eastAsia="ja-JP"/>
        </w:rPr>
      </w:pPr>
    </w:p>
    <w:p w14:paraId="5A2F0F48" w14:textId="17CF7666" w:rsidR="000B2DCB" w:rsidRPr="007D445F" w:rsidRDefault="000B2DCB" w:rsidP="000B2DCB">
      <w:pPr>
        <w:pStyle w:val="1"/>
        <w:rPr>
          <w:rFonts w:ascii="BIZ UDゴシック" w:eastAsia="BIZ UDゴシック" w:hAnsi="BIZ UDゴシック"/>
        </w:rPr>
      </w:pPr>
      <w:r w:rsidRPr="007D445F">
        <w:rPr>
          <w:rFonts w:ascii="BIZ UDゴシック" w:eastAsia="BIZ UDゴシック" w:hAnsi="BIZ UDゴシック" w:hint="eastAsia"/>
        </w:rPr>
        <w:lastRenderedPageBreak/>
        <w:t>４．在宅医療・人生の最終段階における医療について</w:t>
      </w:r>
    </w:p>
    <w:p w14:paraId="5A6A2E12" w14:textId="320331BD"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t>（１）在宅医療の各サービスの認知度</w:t>
      </w:r>
    </w:p>
    <w:p w14:paraId="36765E7A" w14:textId="30905F5B" w:rsidR="000B2DCB" w:rsidRPr="007D445F" w:rsidRDefault="000B2DCB" w:rsidP="000B2DCB">
      <w:pPr>
        <w:pStyle w:val="a"/>
        <w:rPr>
          <w:rFonts w:ascii="BIZ UDゴシック" w:eastAsia="BIZ UDゴシック" w:hAnsi="BIZ UDゴシック"/>
        </w:rPr>
      </w:pPr>
      <w:r w:rsidRPr="007D445F">
        <w:rPr>
          <w:rFonts w:ascii="BIZ UDゴシック" w:eastAsia="BIZ UDゴシック" w:hAnsi="BIZ UDゴシック" w:hint="eastAsia"/>
        </w:rPr>
        <w:t>訪問診療</w:t>
      </w:r>
      <w:r w:rsidR="00316A4D">
        <w:rPr>
          <w:rFonts w:ascii="BIZ UDゴシック" w:eastAsia="BIZ UDゴシック" w:hAnsi="BIZ UDゴシック" w:hint="eastAsia"/>
        </w:rPr>
        <w:t>・</w:t>
      </w:r>
      <w:r w:rsidRPr="007D445F">
        <w:rPr>
          <w:rFonts w:ascii="BIZ UDゴシック" w:eastAsia="BIZ UDゴシック" w:hAnsi="BIZ UDゴシック" w:hint="eastAsia"/>
        </w:rPr>
        <w:t>訪問看護</w:t>
      </w:r>
      <w:r w:rsidR="00316A4D">
        <w:rPr>
          <w:rFonts w:ascii="BIZ UDゴシック" w:eastAsia="BIZ UDゴシック" w:hAnsi="BIZ UDゴシック" w:hint="eastAsia"/>
        </w:rPr>
        <w:t>・</w:t>
      </w:r>
      <w:r w:rsidRPr="007D445F">
        <w:rPr>
          <w:rFonts w:ascii="BIZ UDゴシック" w:eastAsia="BIZ UDゴシック" w:hAnsi="BIZ UDゴシック" w:hint="eastAsia"/>
        </w:rPr>
        <w:t>訪問介護</w:t>
      </w:r>
      <w:r w:rsidR="00316A4D">
        <w:rPr>
          <w:rFonts w:ascii="BIZ UDゴシック" w:eastAsia="BIZ UDゴシック" w:hAnsi="BIZ UDゴシック" w:hint="eastAsia"/>
        </w:rPr>
        <w:t>を除く</w:t>
      </w:r>
      <w:r w:rsidRPr="007D445F">
        <w:rPr>
          <w:rFonts w:ascii="BIZ UDゴシック" w:eastAsia="BIZ UDゴシック" w:hAnsi="BIZ UDゴシック" w:hint="eastAsia"/>
        </w:rPr>
        <w:t>在宅医療サービスは、</w:t>
      </w:r>
      <w:r w:rsidR="00316A4D">
        <w:rPr>
          <w:rFonts w:ascii="BIZ UDゴシック" w:eastAsia="BIZ UDゴシック" w:hAnsi="BIZ UDゴシック" w:hint="eastAsia"/>
        </w:rPr>
        <w:t>全く</w:t>
      </w:r>
      <w:r w:rsidRPr="007D445F">
        <w:rPr>
          <w:rFonts w:ascii="BIZ UDゴシック" w:eastAsia="BIZ UDゴシック" w:hAnsi="BIZ UDゴシック" w:hint="eastAsia"/>
        </w:rPr>
        <w:t>知らない人が多</w:t>
      </w:r>
      <w:r w:rsidR="00316A4D">
        <w:rPr>
          <w:rFonts w:ascii="BIZ UDゴシック" w:eastAsia="BIZ UDゴシック" w:hAnsi="BIZ UDゴシック" w:hint="eastAsia"/>
        </w:rPr>
        <w:t>い</w:t>
      </w:r>
    </w:p>
    <w:p w14:paraId="76134469" w14:textId="28DCEEEE" w:rsidR="000B2DCB" w:rsidRPr="007D445F" w:rsidRDefault="00F95610" w:rsidP="000B2DCB">
      <w:pPr>
        <w:pStyle w:val="a7"/>
        <w:rPr>
          <w:rFonts w:ascii="BIZ UDゴシック" w:eastAsia="BIZ UDゴシック" w:hAnsi="BIZ UDゴシック"/>
        </w:rPr>
      </w:pPr>
      <w:r w:rsidRPr="007D445F">
        <w:rPr>
          <w:rFonts w:ascii="BIZ UDゴシック" w:eastAsia="BIZ UDゴシック" w:hAnsi="BIZ UDゴシック" w:hint="eastAsia"/>
        </w:rPr>
        <w:t>在宅医療の各サービスについて、「①訪問診療（往診）」、「③</w:t>
      </w:r>
      <w:r w:rsidR="000B2DCB" w:rsidRPr="007D445F">
        <w:rPr>
          <w:rFonts w:ascii="BIZ UDゴシック" w:eastAsia="BIZ UDゴシック" w:hAnsi="BIZ UDゴシック" w:hint="eastAsia"/>
        </w:rPr>
        <w:t>訪問看護」、「⑧</w:t>
      </w:r>
      <w:r w:rsidR="00316A4D">
        <w:rPr>
          <w:rFonts w:ascii="BIZ UDゴシック" w:eastAsia="BIZ UDゴシック" w:hAnsi="BIZ UDゴシック" w:hint="eastAsia"/>
        </w:rPr>
        <w:t>ホームヘルパーの</w:t>
      </w:r>
      <w:r w:rsidR="000B2DCB" w:rsidRPr="007D445F">
        <w:rPr>
          <w:rFonts w:ascii="BIZ UDゴシック" w:eastAsia="BIZ UDゴシック" w:hAnsi="BIZ UDゴシック" w:hint="eastAsia"/>
        </w:rPr>
        <w:t>訪問介護」は</w:t>
      </w:r>
      <w:r w:rsidR="00316A4D">
        <w:rPr>
          <w:rFonts w:ascii="BIZ UDゴシック" w:eastAsia="BIZ UDゴシック" w:hAnsi="BIZ UDゴシック" w:hint="eastAsia"/>
        </w:rPr>
        <w:t>、</w:t>
      </w:r>
      <w:r w:rsidR="000B2DCB" w:rsidRPr="007D445F">
        <w:rPr>
          <w:rFonts w:ascii="BIZ UDゴシック" w:eastAsia="BIZ UDゴシック" w:hAnsi="BIZ UDゴシック" w:hint="eastAsia"/>
        </w:rPr>
        <w:t>比較的よく知られている</w:t>
      </w:r>
      <w:r w:rsidR="00832471">
        <w:rPr>
          <w:rFonts w:ascii="BIZ UDゴシック" w:eastAsia="BIZ UDゴシック" w:hAnsi="BIZ UDゴシック" w:hint="eastAsia"/>
        </w:rPr>
        <w:t>。</w:t>
      </w:r>
      <w:r w:rsidR="000B2DCB" w:rsidRPr="007D445F">
        <w:rPr>
          <w:rFonts w:ascii="BIZ UDゴシック" w:eastAsia="BIZ UDゴシック" w:hAnsi="BIZ UDゴシック" w:hint="eastAsia"/>
        </w:rPr>
        <w:t>一方で、「④薬剤師・⑤管理栄養士・⑥歯科衛生士の訪問指導」は</w:t>
      </w:r>
      <w:r w:rsidR="00832471">
        <w:rPr>
          <w:rFonts w:ascii="BIZ UDゴシック" w:eastAsia="BIZ UDゴシック" w:hAnsi="BIZ UDゴシック" w:hint="eastAsia"/>
        </w:rPr>
        <w:t>、</w:t>
      </w:r>
      <w:r w:rsidR="000B2DCB" w:rsidRPr="007D445F">
        <w:rPr>
          <w:rFonts w:ascii="BIZ UDゴシック" w:eastAsia="BIZ UDゴシック" w:hAnsi="BIZ UDゴシック" w:hint="eastAsia"/>
        </w:rPr>
        <w:t>認知度が低くなっています。</w:t>
      </w:r>
    </w:p>
    <w:p w14:paraId="5C346508" w14:textId="3EC6F6EE" w:rsidR="000B2DCB" w:rsidRPr="007D445F" w:rsidRDefault="00DD3CE8" w:rsidP="000B2DCB">
      <w:pPr>
        <w:pStyle w:val="ac"/>
        <w:rPr>
          <w:rFonts w:ascii="BIZ UDゴシック" w:eastAsia="BIZ UDゴシック" w:hAnsi="BIZ UDゴシック"/>
        </w:rPr>
      </w:pPr>
      <w:r w:rsidRPr="00DD3CE8">
        <w:rPr>
          <w:rFonts w:ascii="BIZ UDゴシック" w:eastAsia="BIZ UDゴシック" w:hAnsi="BIZ UDゴシック"/>
          <w:noProof/>
        </w:rPr>
        <w:drawing>
          <wp:anchor distT="0" distB="0" distL="114300" distR="114300" simplePos="0" relativeHeight="251803648" behindDoc="1" locked="0" layoutInCell="1" allowOverlap="1" wp14:anchorId="1A3CDD89" wp14:editId="2D1E9BFF">
            <wp:simplePos x="0" y="0"/>
            <wp:positionH relativeFrom="column">
              <wp:posOffset>396240</wp:posOffset>
            </wp:positionH>
            <wp:positionV relativeFrom="paragraph">
              <wp:posOffset>77470</wp:posOffset>
            </wp:positionV>
            <wp:extent cx="5245735" cy="4084320"/>
            <wp:effectExtent l="0" t="0" r="0" b="0"/>
            <wp:wrapNone/>
            <wp:docPr id="56002903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5735" cy="4084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4CB88" w14:textId="067D1822" w:rsidR="000B2DCB" w:rsidRPr="007D445F" w:rsidRDefault="000B2DCB" w:rsidP="000B2DCB">
      <w:pPr>
        <w:pStyle w:val="a7"/>
        <w:rPr>
          <w:rFonts w:ascii="BIZ UDゴシック" w:eastAsia="BIZ UDゴシック" w:hAnsi="BIZ UDゴシック"/>
        </w:rPr>
      </w:pPr>
    </w:p>
    <w:p w14:paraId="75D10242" w14:textId="4027A02E" w:rsidR="000B2DCB" w:rsidRPr="007D445F" w:rsidRDefault="000B2DCB" w:rsidP="000B2DCB">
      <w:pPr>
        <w:pStyle w:val="a7"/>
        <w:rPr>
          <w:rFonts w:ascii="BIZ UDゴシック" w:eastAsia="BIZ UDゴシック" w:hAnsi="BIZ UDゴシック"/>
        </w:rPr>
      </w:pPr>
    </w:p>
    <w:p w14:paraId="6E50A6B8" w14:textId="2ADF3C40" w:rsidR="000B2DCB" w:rsidRPr="007D445F" w:rsidRDefault="000B2DCB" w:rsidP="000B2DCB">
      <w:pPr>
        <w:pStyle w:val="a7"/>
        <w:rPr>
          <w:rFonts w:ascii="BIZ UDゴシック" w:eastAsia="BIZ UDゴシック" w:hAnsi="BIZ UDゴシック"/>
        </w:rPr>
      </w:pPr>
    </w:p>
    <w:p w14:paraId="2718CDB7" w14:textId="181C384A" w:rsidR="000B2DCB" w:rsidRPr="007D445F" w:rsidRDefault="000B2DCB" w:rsidP="000B2DCB">
      <w:pPr>
        <w:pStyle w:val="a7"/>
        <w:rPr>
          <w:rFonts w:ascii="BIZ UDゴシック" w:eastAsia="BIZ UDゴシック" w:hAnsi="BIZ UDゴシック"/>
        </w:rPr>
      </w:pPr>
    </w:p>
    <w:p w14:paraId="7D98BC78" w14:textId="6B06EC4D" w:rsidR="000B2DCB" w:rsidRPr="007D445F" w:rsidRDefault="000B2DCB" w:rsidP="000B2DCB">
      <w:pPr>
        <w:pStyle w:val="a7"/>
        <w:rPr>
          <w:rFonts w:ascii="BIZ UDゴシック" w:eastAsia="BIZ UDゴシック" w:hAnsi="BIZ UDゴシック"/>
        </w:rPr>
      </w:pPr>
    </w:p>
    <w:p w14:paraId="67834360" w14:textId="1E4BF0D4" w:rsidR="000B2DCB" w:rsidRPr="007D445F" w:rsidRDefault="000B2DCB" w:rsidP="000B2DCB">
      <w:pPr>
        <w:pStyle w:val="a7"/>
        <w:rPr>
          <w:rFonts w:ascii="BIZ UDゴシック" w:eastAsia="BIZ UDゴシック" w:hAnsi="BIZ UDゴシック"/>
        </w:rPr>
      </w:pPr>
    </w:p>
    <w:p w14:paraId="31BC966A" w14:textId="74065F46" w:rsidR="000B2DCB" w:rsidRPr="007D445F" w:rsidRDefault="000B2DCB" w:rsidP="000B2DCB">
      <w:pPr>
        <w:pStyle w:val="a7"/>
        <w:rPr>
          <w:rFonts w:ascii="BIZ UDゴシック" w:eastAsia="BIZ UDゴシック" w:hAnsi="BIZ UDゴシック"/>
        </w:rPr>
      </w:pPr>
    </w:p>
    <w:p w14:paraId="2AE32080" w14:textId="0319FD99" w:rsidR="000B2DCB" w:rsidRPr="007D445F" w:rsidRDefault="000B2DCB" w:rsidP="000B2DCB">
      <w:pPr>
        <w:pStyle w:val="a7"/>
        <w:rPr>
          <w:rFonts w:ascii="BIZ UDゴシック" w:eastAsia="BIZ UDゴシック" w:hAnsi="BIZ UDゴシック"/>
        </w:rPr>
      </w:pPr>
    </w:p>
    <w:p w14:paraId="6662869F" w14:textId="1E818ADA" w:rsidR="000B2DCB" w:rsidRPr="007D445F" w:rsidRDefault="000B2DCB" w:rsidP="000B2DCB">
      <w:pPr>
        <w:pStyle w:val="a7"/>
        <w:rPr>
          <w:rFonts w:ascii="BIZ UDゴシック" w:eastAsia="BIZ UDゴシック" w:hAnsi="BIZ UDゴシック"/>
        </w:rPr>
      </w:pPr>
    </w:p>
    <w:p w14:paraId="6CD35D79" w14:textId="4FEECD29" w:rsidR="000B2DCB" w:rsidRPr="007D445F" w:rsidRDefault="000B2DCB" w:rsidP="000B2DCB">
      <w:pPr>
        <w:pStyle w:val="a7"/>
        <w:rPr>
          <w:rFonts w:ascii="BIZ UDゴシック" w:eastAsia="BIZ UDゴシック" w:hAnsi="BIZ UDゴシック"/>
        </w:rPr>
      </w:pPr>
    </w:p>
    <w:p w14:paraId="03B5D163" w14:textId="15F112E0" w:rsidR="000B2DCB" w:rsidRPr="007D445F" w:rsidRDefault="000B2DCB" w:rsidP="000B2DCB">
      <w:pPr>
        <w:pStyle w:val="a7"/>
        <w:rPr>
          <w:rFonts w:ascii="BIZ UDゴシック" w:eastAsia="BIZ UDゴシック" w:hAnsi="BIZ UDゴシック"/>
        </w:rPr>
      </w:pPr>
    </w:p>
    <w:p w14:paraId="712E8220" w14:textId="6BFEA1FB" w:rsidR="000B2DCB" w:rsidRPr="007D445F" w:rsidRDefault="000B2DCB" w:rsidP="000B2DCB">
      <w:pPr>
        <w:pStyle w:val="a7"/>
        <w:rPr>
          <w:rFonts w:ascii="BIZ UDゴシック" w:eastAsia="BIZ UDゴシック" w:hAnsi="BIZ UDゴシック"/>
        </w:rPr>
      </w:pPr>
    </w:p>
    <w:p w14:paraId="20430A8D" w14:textId="75416B1C" w:rsidR="000B2DCB" w:rsidRPr="007D445F" w:rsidRDefault="000B2DCB" w:rsidP="000B2DCB">
      <w:pPr>
        <w:pStyle w:val="a7"/>
        <w:rPr>
          <w:rFonts w:ascii="BIZ UDゴシック" w:eastAsia="BIZ UDゴシック" w:hAnsi="BIZ UDゴシック"/>
        </w:rPr>
      </w:pPr>
    </w:p>
    <w:p w14:paraId="46F87FB1" w14:textId="447DB3C7" w:rsidR="000B2DCB" w:rsidRPr="007D445F" w:rsidRDefault="000B2DCB" w:rsidP="000B2DCB">
      <w:pPr>
        <w:pStyle w:val="a7"/>
        <w:rPr>
          <w:rFonts w:ascii="BIZ UDゴシック" w:eastAsia="BIZ UDゴシック" w:hAnsi="BIZ UDゴシック"/>
        </w:rPr>
      </w:pPr>
    </w:p>
    <w:p w14:paraId="4647732E" w14:textId="0490D609" w:rsidR="000B2DCB" w:rsidRPr="007D445F" w:rsidRDefault="000B2DCB" w:rsidP="000B2DCB">
      <w:pPr>
        <w:pStyle w:val="a7"/>
        <w:rPr>
          <w:rFonts w:ascii="BIZ UDゴシック" w:eastAsia="BIZ UDゴシック" w:hAnsi="BIZ UDゴシック"/>
        </w:rPr>
      </w:pPr>
    </w:p>
    <w:p w14:paraId="3E1A894C" w14:textId="068B823B" w:rsidR="000B2DCB" w:rsidRPr="007D445F" w:rsidRDefault="000B2DCB" w:rsidP="000B2DCB">
      <w:pPr>
        <w:pStyle w:val="a7"/>
        <w:rPr>
          <w:rFonts w:ascii="BIZ UDゴシック" w:eastAsia="BIZ UDゴシック" w:hAnsi="BIZ UDゴシック"/>
        </w:rPr>
      </w:pPr>
    </w:p>
    <w:p w14:paraId="1B11FD6E" w14:textId="28364674" w:rsidR="000B2DCB" w:rsidRDefault="000B2DCB" w:rsidP="000B2DCB">
      <w:pPr>
        <w:pStyle w:val="a7"/>
        <w:rPr>
          <w:rFonts w:ascii="BIZ UDゴシック" w:eastAsia="BIZ UDゴシック" w:hAnsi="BIZ UDゴシック"/>
        </w:rPr>
      </w:pPr>
    </w:p>
    <w:p w14:paraId="0DE7AAE6" w14:textId="4468789B" w:rsidR="002375FB" w:rsidRDefault="002375FB" w:rsidP="000B2DCB">
      <w:pPr>
        <w:pStyle w:val="a7"/>
        <w:rPr>
          <w:rFonts w:ascii="BIZ UDゴシック" w:eastAsia="BIZ UDゴシック" w:hAnsi="BIZ UDゴシック"/>
        </w:rPr>
      </w:pPr>
    </w:p>
    <w:p w14:paraId="1C34301E" w14:textId="7CE84DBC"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t>（２）ターミナルケアについての考え方</w:t>
      </w:r>
    </w:p>
    <w:p w14:paraId="1926A97F" w14:textId="7D70BC5B" w:rsidR="000B2DCB" w:rsidRPr="007D445F" w:rsidRDefault="00F95610" w:rsidP="000B2DCB">
      <w:pPr>
        <w:pStyle w:val="a"/>
        <w:rPr>
          <w:rFonts w:ascii="BIZ UDゴシック" w:eastAsia="BIZ UDゴシック" w:hAnsi="BIZ UDゴシック"/>
        </w:rPr>
      </w:pPr>
      <w:r w:rsidRPr="007D445F">
        <w:rPr>
          <w:rFonts w:ascii="BIZ UDゴシック" w:eastAsia="BIZ UDゴシック" w:hAnsi="BIZ UDゴシック" w:hint="eastAsia"/>
        </w:rPr>
        <w:t>死期が迫っているときのターミナルケアでは、自宅療養を望む人が多</w:t>
      </w:r>
      <w:r w:rsidR="00832471">
        <w:rPr>
          <w:rFonts w:ascii="BIZ UDゴシック" w:eastAsia="BIZ UDゴシック" w:hAnsi="BIZ UDゴシック" w:hint="eastAsia"/>
        </w:rPr>
        <w:t>い</w:t>
      </w:r>
    </w:p>
    <w:p w14:paraId="7B412242" w14:textId="1A52095D" w:rsidR="000B2DCB" w:rsidRPr="007D445F" w:rsidRDefault="00422C53" w:rsidP="000B2DCB">
      <w:pPr>
        <w:pStyle w:val="a7"/>
        <w:rPr>
          <w:rFonts w:ascii="BIZ UDゴシック" w:eastAsia="BIZ UDゴシック" w:hAnsi="BIZ UDゴシック"/>
        </w:rPr>
      </w:pPr>
      <w:r w:rsidRPr="00422C53">
        <w:rPr>
          <w:rFonts w:ascii="BIZ UDゴシック" w:eastAsia="BIZ UDゴシック" w:hAnsi="BIZ UDゴシック"/>
          <w:noProof/>
        </w:rPr>
        <w:drawing>
          <wp:anchor distT="0" distB="0" distL="114300" distR="114300" simplePos="0" relativeHeight="251796480" behindDoc="1" locked="0" layoutInCell="1" allowOverlap="1" wp14:anchorId="7D3AB3FE" wp14:editId="2362D363">
            <wp:simplePos x="0" y="0"/>
            <wp:positionH relativeFrom="column">
              <wp:posOffset>662940</wp:posOffset>
            </wp:positionH>
            <wp:positionV relativeFrom="paragraph">
              <wp:posOffset>621030</wp:posOffset>
            </wp:positionV>
            <wp:extent cx="4755515" cy="2851785"/>
            <wp:effectExtent l="0" t="0" r="6985" b="5715"/>
            <wp:wrapNone/>
            <wp:docPr id="1458211100"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5515" cy="285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DCB" w:rsidRPr="007D445F">
        <w:rPr>
          <w:rFonts w:ascii="BIZ UDゴシック" w:eastAsia="BIZ UDゴシック" w:hAnsi="BIZ UDゴシック" w:hint="eastAsia"/>
        </w:rPr>
        <w:t>仮に、痛みを伴い、しかも治る見込みがなく６か月以内に死期が迫っている状態だとした場合にどうしたいかについては、「自宅で療養して、必要になれば緩和ケア病棟に入院したい」が3</w:t>
      </w:r>
      <w:r w:rsidR="00832471">
        <w:rPr>
          <w:rFonts w:ascii="BIZ UDゴシック" w:eastAsia="BIZ UDゴシック" w:hAnsi="BIZ UDゴシック" w:hint="eastAsia"/>
        </w:rPr>
        <w:t>2.5</w:t>
      </w:r>
      <w:r w:rsidR="000B2DCB" w:rsidRPr="007D445F">
        <w:rPr>
          <w:rFonts w:ascii="BIZ UDゴシック" w:eastAsia="BIZ UDゴシック" w:hAnsi="BIZ UDゴシック" w:hint="eastAsia"/>
        </w:rPr>
        <w:t>％で最も多くなっています。</w:t>
      </w:r>
    </w:p>
    <w:p w14:paraId="113B2ABE" w14:textId="26606C70" w:rsidR="000B2DCB" w:rsidRPr="00422C53" w:rsidRDefault="000B2DCB" w:rsidP="000B2DCB">
      <w:pPr>
        <w:pStyle w:val="a7"/>
        <w:rPr>
          <w:rFonts w:ascii="BIZ UDゴシック" w:eastAsia="BIZ UDゴシック" w:hAnsi="BIZ UDゴシック"/>
        </w:rPr>
      </w:pPr>
    </w:p>
    <w:p w14:paraId="25E36B21" w14:textId="3F7583E7" w:rsidR="000B2DCB" w:rsidRPr="00422C53" w:rsidRDefault="000B2DCB" w:rsidP="000B2DCB">
      <w:pPr>
        <w:pStyle w:val="a7"/>
        <w:rPr>
          <w:rFonts w:ascii="BIZ UDゴシック" w:eastAsia="BIZ UDゴシック" w:hAnsi="BIZ UDゴシック"/>
        </w:rPr>
      </w:pPr>
    </w:p>
    <w:p w14:paraId="20919BFE" w14:textId="77777777" w:rsidR="000B2DCB" w:rsidRPr="007D445F" w:rsidRDefault="000B2DCB" w:rsidP="000B2DCB">
      <w:pPr>
        <w:pStyle w:val="a7"/>
        <w:rPr>
          <w:rFonts w:ascii="BIZ UDゴシック" w:eastAsia="BIZ UDゴシック" w:hAnsi="BIZ UDゴシック"/>
        </w:rPr>
      </w:pPr>
    </w:p>
    <w:p w14:paraId="0D1A324C" w14:textId="77777777" w:rsidR="000B2DCB" w:rsidRPr="007D445F" w:rsidRDefault="000B2DCB" w:rsidP="000B2DCB">
      <w:pPr>
        <w:pStyle w:val="a7"/>
        <w:rPr>
          <w:rFonts w:ascii="BIZ UDゴシック" w:eastAsia="BIZ UDゴシック" w:hAnsi="BIZ UDゴシック"/>
        </w:rPr>
      </w:pPr>
    </w:p>
    <w:p w14:paraId="41084AFA" w14:textId="77777777" w:rsidR="000B2DCB" w:rsidRPr="007D445F" w:rsidRDefault="000B2DCB" w:rsidP="000B2DCB">
      <w:pPr>
        <w:pStyle w:val="a7"/>
        <w:rPr>
          <w:rFonts w:ascii="BIZ UDゴシック" w:eastAsia="BIZ UDゴシック" w:hAnsi="BIZ UDゴシック"/>
        </w:rPr>
      </w:pPr>
    </w:p>
    <w:p w14:paraId="76312997" w14:textId="77777777" w:rsidR="00C64D19" w:rsidRPr="007D445F" w:rsidRDefault="00C64D19" w:rsidP="000B2DCB">
      <w:pPr>
        <w:pStyle w:val="a7"/>
        <w:rPr>
          <w:rFonts w:ascii="BIZ UDゴシック" w:eastAsia="BIZ UDゴシック" w:hAnsi="BIZ UDゴシック"/>
        </w:rPr>
      </w:pPr>
    </w:p>
    <w:p w14:paraId="57157EB7" w14:textId="77777777" w:rsidR="00C64D19" w:rsidRPr="007D445F" w:rsidRDefault="00C64D19" w:rsidP="000B2DCB">
      <w:pPr>
        <w:pStyle w:val="a7"/>
        <w:rPr>
          <w:rFonts w:ascii="BIZ UDゴシック" w:eastAsia="BIZ UDゴシック" w:hAnsi="BIZ UDゴシック"/>
        </w:rPr>
      </w:pPr>
    </w:p>
    <w:p w14:paraId="6EAB0BDE" w14:textId="77777777" w:rsidR="000B2DCB" w:rsidRPr="007D445F" w:rsidRDefault="000B2DCB" w:rsidP="00C64D19">
      <w:pPr>
        <w:pStyle w:val="a7"/>
        <w:tabs>
          <w:tab w:val="left" w:pos="5994"/>
        </w:tabs>
        <w:ind w:leftChars="0" w:left="0"/>
        <w:rPr>
          <w:rFonts w:ascii="BIZ UDゴシック" w:eastAsia="BIZ UDゴシック" w:hAnsi="BIZ UDゴシック"/>
          <w:b/>
          <w:bCs/>
          <w:color w:val="215868"/>
          <w:kern w:val="32"/>
          <w:sz w:val="28"/>
          <w:szCs w:val="28"/>
        </w:rPr>
      </w:pPr>
    </w:p>
    <w:p w14:paraId="5453D840" w14:textId="77777777" w:rsidR="002375FB" w:rsidRDefault="002375FB">
      <w:pPr>
        <w:snapToGrid/>
        <w:rPr>
          <w:rFonts w:ascii="BIZ UDゴシック" w:eastAsia="BIZ UDゴシック" w:hAnsi="BIZ UDゴシック"/>
          <w:b/>
          <w:bCs/>
          <w:color w:val="215868"/>
          <w:kern w:val="32"/>
          <w:sz w:val="28"/>
          <w:szCs w:val="28"/>
          <w:lang w:eastAsia="ja-JP"/>
        </w:rPr>
      </w:pPr>
      <w:r>
        <w:rPr>
          <w:rFonts w:ascii="BIZ UDゴシック" w:eastAsia="BIZ UDゴシック" w:hAnsi="BIZ UDゴシック"/>
          <w:lang w:eastAsia="ja-JP"/>
        </w:rPr>
        <w:br w:type="page"/>
      </w:r>
    </w:p>
    <w:p w14:paraId="32F3383D" w14:textId="39E2FEC0"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lastRenderedPageBreak/>
        <w:t>（３）自宅で最期まで療養できるか</w:t>
      </w:r>
    </w:p>
    <w:p w14:paraId="37C147EA" w14:textId="6EF4C290" w:rsidR="000B2DCB" w:rsidRPr="007D445F" w:rsidRDefault="00092AC0" w:rsidP="000B2DCB">
      <w:pPr>
        <w:pStyle w:val="a"/>
        <w:rPr>
          <w:rFonts w:ascii="BIZ UDゴシック" w:eastAsia="BIZ UDゴシック" w:hAnsi="BIZ UDゴシック"/>
        </w:rPr>
      </w:pPr>
      <w:r w:rsidRPr="007D445F">
        <w:rPr>
          <w:rFonts w:ascii="BIZ UDゴシック" w:eastAsia="BIZ UDゴシック" w:hAnsi="BIZ UDゴシック" w:hint="eastAsia"/>
        </w:rPr>
        <w:t>自宅で最期まで療養するのは「実現困難」が</w:t>
      </w:r>
      <w:r w:rsidR="00D82585">
        <w:rPr>
          <w:rFonts w:ascii="BIZ UDゴシック" w:eastAsia="BIZ UDゴシック" w:hAnsi="BIZ UDゴシック" w:hint="eastAsia"/>
        </w:rPr>
        <w:t>約</w:t>
      </w:r>
      <w:r w:rsidRPr="007D445F">
        <w:rPr>
          <w:rFonts w:ascii="BIZ UDゴシック" w:eastAsia="BIZ UDゴシック" w:hAnsi="BIZ UDゴシック" w:hint="eastAsia"/>
        </w:rPr>
        <w:t>６割</w:t>
      </w:r>
      <w:r w:rsidR="00B430CF">
        <w:rPr>
          <w:rFonts w:ascii="BIZ UDゴシック" w:eastAsia="BIZ UDゴシック" w:hAnsi="BIZ UDゴシック" w:hint="eastAsia"/>
        </w:rPr>
        <w:t>と多い</w:t>
      </w:r>
    </w:p>
    <w:p w14:paraId="0CF0A7FD" w14:textId="6C66003C" w:rsidR="000B2DCB" w:rsidRPr="007D445F" w:rsidRDefault="000B2DCB" w:rsidP="000B2DCB">
      <w:pPr>
        <w:pStyle w:val="a7"/>
        <w:rPr>
          <w:rFonts w:ascii="BIZ UDゴシック" w:eastAsia="BIZ UDゴシック" w:hAnsi="BIZ UDゴシック"/>
        </w:rPr>
      </w:pPr>
      <w:r w:rsidRPr="007D445F">
        <w:rPr>
          <w:rFonts w:ascii="BIZ UDゴシック" w:eastAsia="BIZ UDゴシック" w:hAnsi="BIZ UDゴシック" w:hint="eastAsia"/>
        </w:rPr>
        <w:t>自宅で最期まで療養できるかは、「実現困難である」</w:t>
      </w:r>
      <w:r w:rsidR="00B430CF">
        <w:rPr>
          <w:rFonts w:ascii="BIZ UDゴシック" w:eastAsia="BIZ UDゴシック" w:hAnsi="BIZ UDゴシック" w:hint="eastAsia"/>
        </w:rPr>
        <w:t>で</w:t>
      </w:r>
      <w:r w:rsidRPr="007D445F">
        <w:rPr>
          <w:rFonts w:ascii="BIZ UDゴシック" w:eastAsia="BIZ UDゴシック" w:hAnsi="BIZ UDゴシック" w:hint="eastAsia"/>
        </w:rPr>
        <w:t>6</w:t>
      </w:r>
      <w:r w:rsidR="00092AC0" w:rsidRPr="007D445F">
        <w:rPr>
          <w:rFonts w:ascii="BIZ UDゴシック" w:eastAsia="BIZ UDゴシック" w:hAnsi="BIZ UDゴシック" w:hint="eastAsia"/>
        </w:rPr>
        <w:t>0.</w:t>
      </w:r>
      <w:r w:rsidR="00B430CF">
        <w:rPr>
          <w:rFonts w:ascii="BIZ UDゴシック" w:eastAsia="BIZ UDゴシック" w:hAnsi="BIZ UDゴシック" w:hint="eastAsia"/>
        </w:rPr>
        <w:t>9</w:t>
      </w:r>
      <w:r w:rsidRPr="007D445F">
        <w:rPr>
          <w:rFonts w:ascii="BIZ UDゴシック" w:eastAsia="BIZ UDゴシック" w:hAnsi="BIZ UDゴシック" w:hint="eastAsia"/>
        </w:rPr>
        <w:t>％、「実現可能である」</w:t>
      </w:r>
      <w:r w:rsidR="00B430CF">
        <w:rPr>
          <w:rFonts w:ascii="BIZ UDゴシック" w:eastAsia="BIZ UDゴシック" w:hAnsi="BIZ UDゴシック" w:hint="eastAsia"/>
        </w:rPr>
        <w:t>で</w:t>
      </w:r>
      <w:r w:rsidR="00092AC0" w:rsidRPr="007D445F">
        <w:rPr>
          <w:rFonts w:ascii="BIZ UDゴシック" w:eastAsia="BIZ UDゴシック" w:hAnsi="BIZ UDゴシック" w:hint="eastAsia"/>
        </w:rPr>
        <w:t>7.</w:t>
      </w:r>
      <w:r w:rsidR="00B430CF">
        <w:rPr>
          <w:rFonts w:ascii="BIZ UDゴシック" w:eastAsia="BIZ UDゴシック" w:hAnsi="BIZ UDゴシック" w:hint="eastAsia"/>
        </w:rPr>
        <w:t>1</w:t>
      </w:r>
      <w:r w:rsidRPr="007D445F">
        <w:rPr>
          <w:rFonts w:ascii="BIZ UDゴシック" w:eastAsia="BIZ UDゴシック" w:hAnsi="BIZ UDゴシック" w:hint="eastAsia"/>
        </w:rPr>
        <w:t>％</w:t>
      </w:r>
      <w:r w:rsidR="00B430CF">
        <w:rPr>
          <w:rFonts w:ascii="BIZ UDゴシック" w:eastAsia="BIZ UDゴシック" w:hAnsi="BIZ UDゴシック" w:hint="eastAsia"/>
        </w:rPr>
        <w:t>となっています。</w:t>
      </w:r>
    </w:p>
    <w:p w14:paraId="07694F6F" w14:textId="03CC65CC" w:rsidR="000B2DCB" w:rsidRPr="00B430CF" w:rsidRDefault="00B430CF" w:rsidP="00B430CF">
      <w:pPr>
        <w:jc w:val="center"/>
        <w:rPr>
          <w:rFonts w:ascii="BIZ UDゴシック" w:eastAsia="BIZ UDゴシック" w:hAnsi="BIZ UDゴシック"/>
          <w:lang w:eastAsia="ja-JP"/>
        </w:rPr>
      </w:pPr>
      <w:r w:rsidRPr="00B430CF">
        <w:rPr>
          <w:rFonts w:ascii="BIZ UDゴシック" w:eastAsia="BIZ UDゴシック" w:hAnsi="BIZ UDゴシック"/>
          <w:noProof/>
          <w:lang w:eastAsia="ja-JP"/>
        </w:rPr>
        <w:drawing>
          <wp:inline distT="0" distB="0" distL="0" distR="0" wp14:anchorId="2B8117EF" wp14:editId="2350C83A">
            <wp:extent cx="4995720" cy="2183760"/>
            <wp:effectExtent l="0" t="0" r="0" b="0"/>
            <wp:docPr id="810419223"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5720" cy="2183760"/>
                    </a:xfrm>
                    <a:prstGeom prst="rect">
                      <a:avLst/>
                    </a:prstGeom>
                    <a:noFill/>
                    <a:ln>
                      <a:noFill/>
                    </a:ln>
                  </pic:spPr>
                </pic:pic>
              </a:graphicData>
            </a:graphic>
          </wp:inline>
        </w:drawing>
      </w:r>
    </w:p>
    <w:p w14:paraId="4CDB2750" w14:textId="31F1A941"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t>（４）自宅療養が実現困難な理由</w:t>
      </w:r>
    </w:p>
    <w:p w14:paraId="0E7FF731" w14:textId="1C72D6DD" w:rsidR="000B2DCB" w:rsidRPr="007D445F" w:rsidRDefault="000B2DCB" w:rsidP="000B2DCB">
      <w:pPr>
        <w:pStyle w:val="a"/>
        <w:rPr>
          <w:rFonts w:ascii="BIZ UDゴシック" w:eastAsia="BIZ UDゴシック" w:hAnsi="BIZ UDゴシック"/>
        </w:rPr>
      </w:pPr>
      <w:r w:rsidRPr="007D445F">
        <w:rPr>
          <w:rFonts w:ascii="BIZ UDゴシック" w:eastAsia="BIZ UDゴシック" w:hAnsi="BIZ UDゴシック" w:hint="eastAsia"/>
        </w:rPr>
        <w:t>自宅療養が実現困難な理由は</w:t>
      </w:r>
      <w:r w:rsidR="00344D9F">
        <w:rPr>
          <w:rFonts w:ascii="BIZ UDゴシック" w:eastAsia="BIZ UDゴシック" w:hAnsi="BIZ UDゴシック" w:hint="eastAsia"/>
        </w:rPr>
        <w:t>「介護してくれる</w:t>
      </w:r>
      <w:r w:rsidRPr="007D445F">
        <w:rPr>
          <w:rFonts w:ascii="BIZ UDゴシック" w:eastAsia="BIZ UDゴシック" w:hAnsi="BIZ UDゴシック" w:hint="eastAsia"/>
        </w:rPr>
        <w:t>家族</w:t>
      </w:r>
      <w:r w:rsidR="00344D9F">
        <w:rPr>
          <w:rFonts w:ascii="BIZ UDゴシック" w:eastAsia="BIZ UDゴシック" w:hAnsi="BIZ UDゴシック" w:hint="eastAsia"/>
        </w:rPr>
        <w:t>の</w:t>
      </w:r>
      <w:r w:rsidRPr="007D445F">
        <w:rPr>
          <w:rFonts w:ascii="BIZ UDゴシック" w:eastAsia="BIZ UDゴシック" w:hAnsi="BIZ UDゴシック" w:hint="eastAsia"/>
        </w:rPr>
        <w:t>負担</w:t>
      </w:r>
      <w:r w:rsidR="00344D9F">
        <w:rPr>
          <w:rFonts w:ascii="BIZ UDゴシック" w:eastAsia="BIZ UDゴシック" w:hAnsi="BIZ UDゴシック" w:hint="eastAsia"/>
        </w:rPr>
        <w:t>」「</w:t>
      </w:r>
      <w:r w:rsidRPr="007D445F">
        <w:rPr>
          <w:rFonts w:ascii="BIZ UDゴシック" w:eastAsia="BIZ UDゴシック" w:hAnsi="BIZ UDゴシック" w:hint="eastAsia"/>
        </w:rPr>
        <w:t>急変時の対応</w:t>
      </w:r>
      <w:r w:rsidR="000D740F" w:rsidRPr="007D445F">
        <w:rPr>
          <w:rFonts w:ascii="BIZ UDゴシック" w:eastAsia="BIZ UDゴシック" w:hAnsi="BIZ UDゴシック" w:hint="eastAsia"/>
        </w:rPr>
        <w:t>や入院</w:t>
      </w:r>
      <w:r w:rsidRPr="007D445F">
        <w:rPr>
          <w:rFonts w:ascii="BIZ UDゴシック" w:eastAsia="BIZ UDゴシック" w:hAnsi="BIZ UDゴシック" w:hint="eastAsia"/>
        </w:rPr>
        <w:t>が不安</w:t>
      </w:r>
      <w:r w:rsidR="00344D9F">
        <w:rPr>
          <w:rFonts w:ascii="BIZ UDゴシック" w:eastAsia="BIZ UDゴシック" w:hAnsi="BIZ UDゴシック" w:hint="eastAsia"/>
        </w:rPr>
        <w:t>」「経済的</w:t>
      </w:r>
      <w:r w:rsidR="00F23ECE">
        <w:rPr>
          <w:rFonts w:ascii="BIZ UDゴシック" w:eastAsia="BIZ UDゴシック" w:hAnsi="BIZ UDゴシック" w:hint="eastAsia"/>
        </w:rPr>
        <w:t>に</w:t>
      </w:r>
      <w:r w:rsidR="00344D9F">
        <w:rPr>
          <w:rFonts w:ascii="BIZ UDゴシック" w:eastAsia="BIZ UDゴシック" w:hAnsi="BIZ UDゴシック" w:hint="eastAsia"/>
        </w:rPr>
        <w:t>負担</w:t>
      </w:r>
      <w:r w:rsidR="00F23ECE">
        <w:rPr>
          <w:rFonts w:ascii="BIZ UDゴシック" w:eastAsia="BIZ UDゴシック" w:hAnsi="BIZ UDゴシック" w:hint="eastAsia"/>
        </w:rPr>
        <w:t>大きい</w:t>
      </w:r>
      <w:r w:rsidR="00344D9F">
        <w:rPr>
          <w:rFonts w:ascii="BIZ UDゴシック" w:eastAsia="BIZ UDゴシック" w:hAnsi="BIZ UDゴシック" w:hint="eastAsia"/>
        </w:rPr>
        <w:t>」等</w:t>
      </w:r>
    </w:p>
    <w:p w14:paraId="5E3ABF15" w14:textId="6BE20B6D" w:rsidR="000B2DCB" w:rsidRPr="007D445F" w:rsidRDefault="00602ABF" w:rsidP="000B2DCB">
      <w:pPr>
        <w:pStyle w:val="a7"/>
        <w:rPr>
          <w:rFonts w:ascii="BIZ UDゴシック" w:eastAsia="BIZ UDゴシック" w:hAnsi="BIZ UDゴシック"/>
        </w:rPr>
      </w:pPr>
      <w:r w:rsidRPr="00602ABF">
        <w:rPr>
          <w:rFonts w:ascii="BIZ UDゴシック" w:eastAsia="BIZ UDゴシック" w:hAnsi="BIZ UDゴシック"/>
          <w:noProof/>
        </w:rPr>
        <w:drawing>
          <wp:anchor distT="0" distB="0" distL="114300" distR="114300" simplePos="0" relativeHeight="251802624" behindDoc="1" locked="0" layoutInCell="1" allowOverlap="1" wp14:anchorId="6E6C161D" wp14:editId="1A6A1577">
            <wp:simplePos x="0" y="0"/>
            <wp:positionH relativeFrom="column">
              <wp:posOffset>0</wp:posOffset>
            </wp:positionH>
            <wp:positionV relativeFrom="paragraph">
              <wp:posOffset>811530</wp:posOffset>
            </wp:positionV>
            <wp:extent cx="6120130" cy="2996565"/>
            <wp:effectExtent l="0" t="0" r="0" b="0"/>
            <wp:wrapNone/>
            <wp:docPr id="1563412848"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2996565"/>
                    </a:xfrm>
                    <a:prstGeom prst="rect">
                      <a:avLst/>
                    </a:prstGeom>
                    <a:noFill/>
                    <a:ln>
                      <a:noFill/>
                    </a:ln>
                  </pic:spPr>
                </pic:pic>
              </a:graphicData>
            </a:graphic>
          </wp:anchor>
        </w:drawing>
      </w:r>
      <w:r w:rsidR="000B2DCB" w:rsidRPr="007D445F">
        <w:rPr>
          <w:rFonts w:ascii="BIZ UDゴシック" w:eastAsia="BIZ UDゴシック" w:hAnsi="BIZ UDゴシック" w:hint="eastAsia"/>
        </w:rPr>
        <w:t>自宅で最期まで療養することが「実現困難である」と回答した人に、その理由をたずねたところ、「介護してくれる家族に負担がかかる」が</w:t>
      </w:r>
      <w:r w:rsidR="00FE14E0">
        <w:rPr>
          <w:rFonts w:ascii="BIZ UDゴシック" w:eastAsia="BIZ UDゴシック" w:hAnsi="BIZ UDゴシック" w:hint="eastAsia"/>
        </w:rPr>
        <w:t>76.7</w:t>
      </w:r>
      <w:r w:rsidR="000B2DCB" w:rsidRPr="007D445F">
        <w:rPr>
          <w:rFonts w:ascii="BIZ UDゴシック" w:eastAsia="BIZ UDゴシック" w:hAnsi="BIZ UDゴシック" w:hint="eastAsia"/>
        </w:rPr>
        <w:t>％で最も多く、次いで</w:t>
      </w:r>
      <w:r w:rsidR="00FE14E0">
        <w:rPr>
          <w:rFonts w:ascii="BIZ UDゴシック" w:eastAsia="BIZ UDゴシック" w:hAnsi="BIZ UDゴシック" w:hint="eastAsia"/>
        </w:rPr>
        <w:t>、</w:t>
      </w:r>
      <w:r w:rsidR="000B2DCB" w:rsidRPr="007D445F">
        <w:rPr>
          <w:rFonts w:ascii="BIZ UDゴシック" w:eastAsia="BIZ UDゴシック" w:hAnsi="BIZ UDゴシック" w:hint="eastAsia"/>
        </w:rPr>
        <w:t>「症状が急に悪くなったときの対応に自分も家族も不安である」</w:t>
      </w:r>
      <w:r w:rsidR="00FE14E0">
        <w:rPr>
          <w:rFonts w:ascii="BIZ UDゴシック" w:eastAsia="BIZ UDゴシック" w:hAnsi="BIZ UDゴシック" w:hint="eastAsia"/>
        </w:rPr>
        <w:t>で57.3</w:t>
      </w:r>
      <w:r w:rsidR="000B2DCB" w:rsidRPr="007D445F">
        <w:rPr>
          <w:rFonts w:ascii="BIZ UDゴシック" w:eastAsia="BIZ UDゴシック" w:hAnsi="BIZ UDゴシック" w:hint="eastAsia"/>
        </w:rPr>
        <w:t>％、</w:t>
      </w:r>
      <w:r w:rsidR="00FE14E0">
        <w:rPr>
          <w:rFonts w:ascii="BIZ UDゴシック" w:eastAsia="BIZ UDゴシック" w:hAnsi="BIZ UDゴシック" w:hint="eastAsia"/>
        </w:rPr>
        <w:t>「経済的に負担が大きい」で38.1</w:t>
      </w:r>
      <w:r w:rsidR="000B2DCB" w:rsidRPr="007D445F">
        <w:rPr>
          <w:rFonts w:ascii="BIZ UDゴシック" w:eastAsia="BIZ UDゴシック" w:hAnsi="BIZ UDゴシック" w:hint="eastAsia"/>
        </w:rPr>
        <w:t>％となっています。</w:t>
      </w:r>
    </w:p>
    <w:p w14:paraId="0EC16FE2" w14:textId="73E9D01E" w:rsidR="000B2DCB" w:rsidRDefault="000B2DCB" w:rsidP="000B2DCB">
      <w:pPr>
        <w:pStyle w:val="a7"/>
        <w:rPr>
          <w:rFonts w:ascii="BIZ UDゴシック" w:eastAsia="BIZ UDゴシック" w:hAnsi="BIZ UDゴシック"/>
        </w:rPr>
      </w:pPr>
    </w:p>
    <w:p w14:paraId="42904B8D" w14:textId="441C6157" w:rsidR="00E0215F" w:rsidRDefault="00E0215F" w:rsidP="000B2DCB">
      <w:pPr>
        <w:pStyle w:val="a7"/>
        <w:rPr>
          <w:rFonts w:ascii="BIZ UDゴシック" w:eastAsia="BIZ UDゴシック" w:hAnsi="BIZ UDゴシック"/>
        </w:rPr>
      </w:pPr>
    </w:p>
    <w:p w14:paraId="5FDACD84" w14:textId="65299B89" w:rsidR="00E0215F" w:rsidRPr="007D445F" w:rsidRDefault="00E0215F" w:rsidP="000B2DCB">
      <w:pPr>
        <w:pStyle w:val="a7"/>
        <w:rPr>
          <w:rFonts w:ascii="BIZ UDゴシック" w:eastAsia="BIZ UDゴシック" w:hAnsi="BIZ UDゴシック"/>
        </w:rPr>
      </w:pPr>
    </w:p>
    <w:p w14:paraId="2DEDF01E" w14:textId="77777777" w:rsidR="000B2DCB" w:rsidRPr="007D445F" w:rsidRDefault="000B2DCB" w:rsidP="000B2DCB">
      <w:pPr>
        <w:pStyle w:val="a7"/>
        <w:rPr>
          <w:rFonts w:ascii="BIZ UDゴシック" w:eastAsia="BIZ UDゴシック" w:hAnsi="BIZ UDゴシック"/>
        </w:rPr>
      </w:pPr>
    </w:p>
    <w:p w14:paraId="1C217F86" w14:textId="77777777" w:rsidR="000B2DCB" w:rsidRPr="007D445F" w:rsidRDefault="000B2DCB" w:rsidP="000B2DCB">
      <w:pPr>
        <w:pStyle w:val="a7"/>
        <w:rPr>
          <w:rFonts w:ascii="BIZ UDゴシック" w:eastAsia="BIZ UDゴシック" w:hAnsi="BIZ UDゴシック"/>
        </w:rPr>
      </w:pPr>
    </w:p>
    <w:p w14:paraId="4C25FC3D" w14:textId="77777777" w:rsidR="000B2DCB" w:rsidRPr="007D445F" w:rsidRDefault="000B2DCB" w:rsidP="000B2DCB">
      <w:pPr>
        <w:pStyle w:val="a7"/>
        <w:rPr>
          <w:rFonts w:ascii="BIZ UDゴシック" w:eastAsia="BIZ UDゴシック" w:hAnsi="BIZ UDゴシック"/>
        </w:rPr>
      </w:pPr>
    </w:p>
    <w:p w14:paraId="684A91B7" w14:textId="77777777" w:rsidR="000B2DCB" w:rsidRPr="007D445F" w:rsidRDefault="000B2DCB" w:rsidP="000B2DCB">
      <w:pPr>
        <w:pStyle w:val="a7"/>
        <w:rPr>
          <w:rFonts w:ascii="BIZ UDゴシック" w:eastAsia="BIZ UDゴシック" w:hAnsi="BIZ UDゴシック"/>
        </w:rPr>
      </w:pPr>
    </w:p>
    <w:p w14:paraId="0FC5065B" w14:textId="77777777" w:rsidR="000B2DCB" w:rsidRPr="007D445F" w:rsidRDefault="000B2DCB" w:rsidP="000B2DCB">
      <w:pPr>
        <w:pStyle w:val="a7"/>
        <w:rPr>
          <w:rFonts w:ascii="BIZ UDゴシック" w:eastAsia="BIZ UDゴシック" w:hAnsi="BIZ UDゴシック"/>
        </w:rPr>
      </w:pPr>
    </w:p>
    <w:p w14:paraId="1491819D" w14:textId="77777777" w:rsidR="000B2DCB" w:rsidRPr="007D445F" w:rsidRDefault="000B2DCB" w:rsidP="000B2DCB">
      <w:pPr>
        <w:pStyle w:val="a7"/>
        <w:rPr>
          <w:rFonts w:ascii="BIZ UDゴシック" w:eastAsia="BIZ UDゴシック" w:hAnsi="BIZ UDゴシック"/>
        </w:rPr>
      </w:pPr>
    </w:p>
    <w:p w14:paraId="2D26327D" w14:textId="77777777" w:rsidR="000B2DCB" w:rsidRPr="007D445F" w:rsidRDefault="000B2DCB" w:rsidP="000B2DCB">
      <w:pPr>
        <w:pStyle w:val="a7"/>
        <w:rPr>
          <w:rFonts w:ascii="BIZ UDゴシック" w:eastAsia="BIZ UDゴシック" w:hAnsi="BIZ UDゴシック"/>
        </w:rPr>
      </w:pPr>
    </w:p>
    <w:p w14:paraId="2D6B9FB5" w14:textId="77777777" w:rsidR="000B2DCB" w:rsidRPr="007D445F" w:rsidRDefault="000B2DCB" w:rsidP="000B2DCB">
      <w:pPr>
        <w:pStyle w:val="a7"/>
        <w:rPr>
          <w:rFonts w:ascii="BIZ UDゴシック" w:eastAsia="BIZ UDゴシック" w:hAnsi="BIZ UDゴシック"/>
        </w:rPr>
      </w:pPr>
    </w:p>
    <w:p w14:paraId="14DAA25F" w14:textId="77777777" w:rsidR="000B2DCB" w:rsidRPr="007D445F" w:rsidRDefault="000B2DCB" w:rsidP="000B2DCB">
      <w:pPr>
        <w:pStyle w:val="a7"/>
        <w:rPr>
          <w:rFonts w:ascii="BIZ UDゴシック" w:eastAsia="BIZ UDゴシック" w:hAnsi="BIZ UDゴシック"/>
        </w:rPr>
      </w:pPr>
    </w:p>
    <w:p w14:paraId="2293D228" w14:textId="77777777" w:rsidR="000B2DCB" w:rsidRPr="007D445F" w:rsidRDefault="000B2DCB" w:rsidP="000B2DCB">
      <w:pPr>
        <w:pStyle w:val="a7"/>
        <w:rPr>
          <w:rFonts w:ascii="BIZ UDゴシック" w:eastAsia="BIZ UDゴシック" w:hAnsi="BIZ UDゴシック"/>
        </w:rPr>
      </w:pPr>
    </w:p>
    <w:p w14:paraId="1BF2127D" w14:textId="77777777" w:rsidR="000B2DCB" w:rsidRPr="007D445F" w:rsidRDefault="000B2DCB" w:rsidP="000B2DCB">
      <w:pPr>
        <w:pStyle w:val="a7"/>
        <w:rPr>
          <w:rFonts w:ascii="BIZ UDゴシック" w:eastAsia="BIZ UDゴシック" w:hAnsi="BIZ UDゴシック"/>
        </w:rPr>
      </w:pPr>
    </w:p>
    <w:p w14:paraId="30BC039A" w14:textId="77777777" w:rsidR="00832A6D" w:rsidRPr="007D445F" w:rsidRDefault="00832A6D" w:rsidP="000B2DCB">
      <w:pPr>
        <w:pStyle w:val="a7"/>
        <w:rPr>
          <w:rFonts w:ascii="BIZ UDゴシック" w:eastAsia="BIZ UDゴシック" w:hAnsi="BIZ UDゴシック"/>
        </w:rPr>
      </w:pPr>
    </w:p>
    <w:p w14:paraId="37E2FBA5" w14:textId="77777777" w:rsidR="00832A6D" w:rsidRPr="007D445F" w:rsidRDefault="00832A6D" w:rsidP="000B2DCB">
      <w:pPr>
        <w:pStyle w:val="a7"/>
        <w:rPr>
          <w:rFonts w:ascii="BIZ UDゴシック" w:eastAsia="BIZ UDゴシック" w:hAnsi="BIZ UDゴシック"/>
        </w:rPr>
      </w:pPr>
    </w:p>
    <w:p w14:paraId="19DCB479" w14:textId="77777777" w:rsidR="00832A6D" w:rsidRPr="007D445F" w:rsidRDefault="00832A6D" w:rsidP="000B2DCB">
      <w:pPr>
        <w:pStyle w:val="a7"/>
        <w:rPr>
          <w:rFonts w:ascii="BIZ UDゴシック" w:eastAsia="BIZ UDゴシック" w:hAnsi="BIZ UDゴシック"/>
        </w:rPr>
      </w:pPr>
      <w:r w:rsidRPr="007D445F">
        <w:rPr>
          <w:rFonts w:ascii="BIZ UDゴシック" w:eastAsia="BIZ UDゴシック" w:hAnsi="BIZ UDゴシック"/>
        </w:rPr>
        <w:br w:type="page"/>
      </w:r>
    </w:p>
    <w:p w14:paraId="43043D08" w14:textId="77777777"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lastRenderedPageBreak/>
        <w:t>（５）人生の最期を迎えたい場所</w:t>
      </w:r>
    </w:p>
    <w:p w14:paraId="14A622CB" w14:textId="00B9043A" w:rsidR="000B2DCB" w:rsidRPr="007D445F" w:rsidRDefault="00867358" w:rsidP="000B2DCB">
      <w:pPr>
        <w:pStyle w:val="a"/>
        <w:rPr>
          <w:rFonts w:ascii="BIZ UDゴシック" w:eastAsia="BIZ UDゴシック" w:hAnsi="BIZ UDゴシック"/>
        </w:rPr>
      </w:pPr>
      <w:r w:rsidRPr="007D445F">
        <w:rPr>
          <w:rFonts w:ascii="BIZ UDゴシック" w:eastAsia="BIZ UDゴシック" w:hAnsi="BIZ UDゴシック" w:hint="eastAsia"/>
        </w:rPr>
        <w:t>人生の最期を迎えたい場所は「自宅」が</w:t>
      </w:r>
      <w:r w:rsidR="00986643">
        <w:rPr>
          <w:rFonts w:ascii="BIZ UDゴシック" w:eastAsia="BIZ UDゴシック" w:hAnsi="BIZ UDゴシック" w:hint="eastAsia"/>
        </w:rPr>
        <w:t>約</w:t>
      </w:r>
      <w:r w:rsidR="000B2DCB" w:rsidRPr="007D445F">
        <w:rPr>
          <w:rFonts w:ascii="BIZ UDゴシック" w:eastAsia="BIZ UDゴシック" w:hAnsi="BIZ UDゴシック" w:hint="eastAsia"/>
        </w:rPr>
        <w:t>４割</w:t>
      </w:r>
      <w:r w:rsidR="00986643">
        <w:rPr>
          <w:rFonts w:ascii="BIZ UDゴシック" w:eastAsia="BIZ UDゴシック" w:hAnsi="BIZ UDゴシック" w:hint="eastAsia"/>
        </w:rPr>
        <w:t>で最も多い</w:t>
      </w:r>
    </w:p>
    <w:p w14:paraId="449172C7" w14:textId="0EB87523" w:rsidR="000B2DCB" w:rsidRPr="007D445F" w:rsidRDefault="000B2DCB" w:rsidP="000B2DCB">
      <w:pPr>
        <w:pStyle w:val="a7"/>
        <w:rPr>
          <w:rFonts w:ascii="BIZ UDゴシック" w:eastAsia="BIZ UDゴシック" w:hAnsi="BIZ UDゴシック"/>
        </w:rPr>
      </w:pPr>
      <w:r w:rsidRPr="007D445F">
        <w:rPr>
          <w:rFonts w:ascii="BIZ UDゴシック" w:eastAsia="BIZ UDゴシック" w:hAnsi="BIZ UDゴシック" w:hint="eastAsia"/>
        </w:rPr>
        <w:t>人生の最期を迎えたい場所は、「自宅」</w:t>
      </w:r>
      <w:r w:rsidR="00986643">
        <w:rPr>
          <w:rFonts w:ascii="BIZ UDゴシック" w:eastAsia="BIZ UDゴシック" w:hAnsi="BIZ UDゴシック" w:hint="eastAsia"/>
        </w:rPr>
        <w:t>で38.1</w:t>
      </w:r>
      <w:r w:rsidRPr="007D445F">
        <w:rPr>
          <w:rFonts w:ascii="BIZ UDゴシック" w:eastAsia="BIZ UDゴシック" w:hAnsi="BIZ UDゴシック" w:hint="eastAsia"/>
        </w:rPr>
        <w:t>％、次いで</w:t>
      </w:r>
      <w:r w:rsidR="00986643">
        <w:rPr>
          <w:rFonts w:ascii="BIZ UDゴシック" w:eastAsia="BIZ UDゴシック" w:hAnsi="BIZ UDゴシック" w:hint="eastAsia"/>
        </w:rPr>
        <w:t>、</w:t>
      </w:r>
      <w:r w:rsidRPr="007D445F">
        <w:rPr>
          <w:rFonts w:ascii="BIZ UDゴシック" w:eastAsia="BIZ UDゴシック" w:hAnsi="BIZ UDゴシック" w:hint="eastAsia"/>
        </w:rPr>
        <w:t>「病院」</w:t>
      </w:r>
      <w:r w:rsidR="00986643">
        <w:rPr>
          <w:rFonts w:ascii="BIZ UDゴシック" w:eastAsia="BIZ UDゴシック" w:hAnsi="BIZ UDゴシック" w:hint="eastAsia"/>
        </w:rPr>
        <w:t>で26.5</w:t>
      </w:r>
      <w:r w:rsidRPr="007D445F">
        <w:rPr>
          <w:rFonts w:ascii="BIZ UDゴシック" w:eastAsia="BIZ UDゴシック" w:hAnsi="BIZ UDゴシック" w:hint="eastAsia"/>
        </w:rPr>
        <w:t>％となっています。</w:t>
      </w:r>
    </w:p>
    <w:p w14:paraId="1AED1C81" w14:textId="4B30B00E" w:rsidR="000B2DCB" w:rsidRPr="00986643" w:rsidRDefault="00986643" w:rsidP="00986643">
      <w:pPr>
        <w:pStyle w:val="ab"/>
        <w:rPr>
          <w:rFonts w:ascii="BIZ UDゴシック" w:eastAsia="BIZ UDゴシック" w:hAnsi="BIZ UDゴシック"/>
          <w:lang w:val="en-US"/>
        </w:rPr>
      </w:pPr>
      <w:r w:rsidRPr="00986643">
        <w:rPr>
          <w:rFonts w:ascii="BIZ UDゴシック" w:eastAsia="BIZ UDゴシック" w:hAnsi="BIZ UDゴシック"/>
          <w:noProof/>
          <w:lang w:val="en-US"/>
        </w:rPr>
        <w:drawing>
          <wp:inline distT="0" distB="0" distL="0" distR="0" wp14:anchorId="6F7F7491" wp14:editId="64D9DAE2">
            <wp:extent cx="4911090" cy="2676532"/>
            <wp:effectExtent l="0" t="0" r="3810" b="9525"/>
            <wp:docPr id="1268580379"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32501" cy="2688201"/>
                    </a:xfrm>
                    <a:prstGeom prst="rect">
                      <a:avLst/>
                    </a:prstGeom>
                    <a:noFill/>
                    <a:ln>
                      <a:noFill/>
                    </a:ln>
                  </pic:spPr>
                </pic:pic>
              </a:graphicData>
            </a:graphic>
          </wp:inline>
        </w:drawing>
      </w:r>
    </w:p>
    <w:p w14:paraId="793864CB" w14:textId="77777777" w:rsidR="000B2DCB" w:rsidRPr="007D445F" w:rsidRDefault="000B2DCB" w:rsidP="00654CBB">
      <w:pPr>
        <w:pStyle w:val="2"/>
        <w:spacing w:before="240"/>
        <w:rPr>
          <w:rFonts w:ascii="BIZ UDゴシック" w:eastAsia="BIZ UDゴシック" w:hAnsi="BIZ UDゴシック"/>
        </w:rPr>
      </w:pPr>
      <w:r w:rsidRPr="007D445F">
        <w:rPr>
          <w:rFonts w:ascii="BIZ UDゴシック" w:eastAsia="BIZ UDゴシック" w:hAnsi="BIZ UDゴシック" w:hint="eastAsia"/>
        </w:rPr>
        <w:t>（６）人生の最期を迎えたい状況</w:t>
      </w:r>
    </w:p>
    <w:p w14:paraId="037FB311" w14:textId="5E2F6B8C" w:rsidR="000B2DCB" w:rsidRPr="007D445F" w:rsidRDefault="000B2DCB" w:rsidP="000B2DCB">
      <w:pPr>
        <w:pStyle w:val="a"/>
        <w:rPr>
          <w:rFonts w:ascii="BIZ UDゴシック" w:eastAsia="BIZ UDゴシック" w:hAnsi="BIZ UDゴシック"/>
        </w:rPr>
      </w:pPr>
      <w:r w:rsidRPr="007D445F">
        <w:rPr>
          <w:rFonts w:ascii="BIZ UDゴシック" w:eastAsia="BIZ UDゴシック" w:hAnsi="BIZ UDゴシック" w:hint="eastAsia"/>
        </w:rPr>
        <w:t>人生の最期を迎えたい状況は</w:t>
      </w:r>
      <w:r w:rsidR="00FE14E0">
        <w:rPr>
          <w:rFonts w:ascii="BIZ UDゴシック" w:eastAsia="BIZ UDゴシック" w:hAnsi="BIZ UDゴシック" w:hint="eastAsia"/>
        </w:rPr>
        <w:t>「</w:t>
      </w:r>
      <w:r w:rsidR="00FE14E0" w:rsidRPr="00FE14E0">
        <w:rPr>
          <w:rFonts w:ascii="BIZ UDゴシック" w:eastAsia="BIZ UDゴシック" w:hAnsi="BIZ UDゴシック" w:hint="eastAsia"/>
        </w:rPr>
        <w:t>身体的な痛みなく（緩和して）</w:t>
      </w:r>
      <w:r w:rsidR="00FE14E0">
        <w:rPr>
          <w:rFonts w:ascii="BIZ UDゴシック" w:eastAsia="BIZ UDゴシック" w:hAnsi="BIZ UDゴシック" w:hint="eastAsia"/>
        </w:rPr>
        <w:t>」や</w:t>
      </w:r>
      <w:r w:rsidRPr="007D445F">
        <w:rPr>
          <w:rFonts w:ascii="BIZ UDゴシック" w:eastAsia="BIZ UDゴシック" w:hAnsi="BIZ UDゴシック" w:hint="eastAsia"/>
        </w:rPr>
        <w:t>「家族に囲まれて」</w:t>
      </w:r>
      <w:r w:rsidR="00FC6B2D">
        <w:rPr>
          <w:rFonts w:ascii="BIZ UDゴシック" w:eastAsia="BIZ UDゴシック" w:hAnsi="BIZ UDゴシック" w:hint="eastAsia"/>
        </w:rPr>
        <w:t>が</w:t>
      </w:r>
      <w:r w:rsidR="00FE14E0">
        <w:rPr>
          <w:rFonts w:ascii="BIZ UDゴシック" w:eastAsia="BIZ UDゴシック" w:hAnsi="BIZ UDゴシック" w:hint="eastAsia"/>
        </w:rPr>
        <w:t>約５割</w:t>
      </w:r>
    </w:p>
    <w:p w14:paraId="55053544" w14:textId="76C9AD54" w:rsidR="000B2DCB" w:rsidRDefault="000B2DCB" w:rsidP="000B2DCB">
      <w:pPr>
        <w:pStyle w:val="a7"/>
        <w:ind w:firstLine="180"/>
        <w:rPr>
          <w:rFonts w:ascii="BIZ UDゴシック" w:eastAsia="BIZ UDゴシック" w:hAnsi="BIZ UDゴシック"/>
        </w:rPr>
      </w:pPr>
      <w:r w:rsidRPr="007D445F">
        <w:rPr>
          <w:rFonts w:ascii="BIZ UDゴシック" w:eastAsia="BIZ UDゴシック" w:hAnsi="BIZ UDゴシック" w:hint="eastAsia"/>
        </w:rPr>
        <w:t>人生の最期を迎えたい状況をみると、</w:t>
      </w:r>
      <w:r w:rsidR="00FE14E0">
        <w:rPr>
          <w:rFonts w:ascii="BIZ UDゴシック" w:eastAsia="BIZ UDゴシック" w:hAnsi="BIZ UDゴシック" w:hint="eastAsia"/>
        </w:rPr>
        <w:t>「</w:t>
      </w:r>
      <w:r w:rsidR="00FE14E0" w:rsidRPr="00FE14E0">
        <w:rPr>
          <w:rFonts w:ascii="BIZ UDゴシック" w:eastAsia="BIZ UDゴシック" w:hAnsi="BIZ UDゴシック" w:hint="eastAsia"/>
        </w:rPr>
        <w:t>身体的な痛みなく（緩和して）</w:t>
      </w:r>
      <w:r w:rsidR="00FE14E0">
        <w:rPr>
          <w:rFonts w:ascii="BIZ UDゴシック" w:eastAsia="BIZ UDゴシック" w:hAnsi="BIZ UDゴシック" w:hint="eastAsia"/>
        </w:rPr>
        <w:t>」で49.7％、次いで、</w:t>
      </w:r>
      <w:r w:rsidRPr="007D445F">
        <w:rPr>
          <w:rFonts w:ascii="BIZ UDゴシック" w:eastAsia="BIZ UDゴシック" w:hAnsi="BIZ UDゴシック" w:hint="eastAsia"/>
        </w:rPr>
        <w:t>「家族に囲まれて」が</w:t>
      </w:r>
      <w:r w:rsidR="00FE14E0">
        <w:rPr>
          <w:rFonts w:ascii="BIZ UDゴシック" w:eastAsia="BIZ UDゴシック" w:hAnsi="BIZ UDゴシック" w:hint="eastAsia"/>
        </w:rPr>
        <w:t>47.9</w:t>
      </w:r>
      <w:r w:rsidRPr="007D445F">
        <w:rPr>
          <w:rFonts w:ascii="BIZ UDゴシック" w:eastAsia="BIZ UDゴシック" w:hAnsi="BIZ UDゴシック" w:hint="eastAsia"/>
        </w:rPr>
        <w:t>％</w:t>
      </w:r>
      <w:r w:rsidR="00FE14E0">
        <w:rPr>
          <w:rFonts w:ascii="BIZ UDゴシック" w:eastAsia="BIZ UDゴシック" w:hAnsi="BIZ UDゴシック" w:hint="eastAsia"/>
        </w:rPr>
        <w:t>となっています。</w:t>
      </w:r>
    </w:p>
    <w:p w14:paraId="4F313770" w14:textId="2C286887" w:rsidR="00FE14E0" w:rsidRDefault="00FE14E0" w:rsidP="000B2DCB">
      <w:pPr>
        <w:pStyle w:val="a7"/>
        <w:ind w:firstLine="180"/>
        <w:rPr>
          <w:rFonts w:ascii="BIZ UDゴシック" w:eastAsia="BIZ UDゴシック" w:hAnsi="BIZ UDゴシック"/>
        </w:rPr>
      </w:pPr>
      <w:r w:rsidRPr="00FE14E0">
        <w:rPr>
          <w:rFonts w:ascii="BIZ UDゴシック" w:eastAsia="BIZ UDゴシック" w:hAnsi="BIZ UDゴシック"/>
          <w:noProof/>
        </w:rPr>
        <w:drawing>
          <wp:anchor distT="0" distB="0" distL="114300" distR="114300" simplePos="0" relativeHeight="251799552" behindDoc="1" locked="0" layoutInCell="1" allowOverlap="1" wp14:anchorId="1F919814" wp14:editId="162FC774">
            <wp:simplePos x="0" y="0"/>
            <wp:positionH relativeFrom="column">
              <wp:posOffset>3810</wp:posOffset>
            </wp:positionH>
            <wp:positionV relativeFrom="paragraph">
              <wp:posOffset>105410</wp:posOffset>
            </wp:positionV>
            <wp:extent cx="6120130" cy="1987550"/>
            <wp:effectExtent l="0" t="0" r="0" b="0"/>
            <wp:wrapNone/>
            <wp:docPr id="1979651910"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1987550"/>
                    </a:xfrm>
                    <a:prstGeom prst="rect">
                      <a:avLst/>
                    </a:prstGeom>
                    <a:noFill/>
                    <a:ln>
                      <a:noFill/>
                    </a:ln>
                  </pic:spPr>
                </pic:pic>
              </a:graphicData>
            </a:graphic>
          </wp:anchor>
        </w:drawing>
      </w:r>
    </w:p>
    <w:p w14:paraId="6A019540" w14:textId="6E5ACAF1" w:rsidR="00FE14E0" w:rsidRDefault="00FE14E0" w:rsidP="000B2DCB">
      <w:pPr>
        <w:pStyle w:val="a7"/>
        <w:ind w:firstLine="180"/>
        <w:rPr>
          <w:rFonts w:ascii="BIZ UDゴシック" w:eastAsia="BIZ UDゴシック" w:hAnsi="BIZ UDゴシック"/>
        </w:rPr>
      </w:pPr>
    </w:p>
    <w:p w14:paraId="5E216A21" w14:textId="10C8F8F4" w:rsidR="00FE14E0" w:rsidRDefault="00FE14E0" w:rsidP="000B2DCB">
      <w:pPr>
        <w:pStyle w:val="a7"/>
        <w:ind w:firstLine="180"/>
        <w:rPr>
          <w:rFonts w:ascii="BIZ UDゴシック" w:eastAsia="BIZ UDゴシック" w:hAnsi="BIZ UDゴシック"/>
        </w:rPr>
      </w:pPr>
    </w:p>
    <w:p w14:paraId="41AA8880" w14:textId="2E38FAF4" w:rsidR="00FE14E0" w:rsidRDefault="00FE14E0" w:rsidP="000B2DCB">
      <w:pPr>
        <w:pStyle w:val="a7"/>
        <w:ind w:firstLine="180"/>
        <w:rPr>
          <w:rFonts w:ascii="BIZ UDゴシック" w:eastAsia="BIZ UDゴシック" w:hAnsi="BIZ UDゴシック"/>
        </w:rPr>
      </w:pPr>
    </w:p>
    <w:p w14:paraId="26C04E2E" w14:textId="439CA834" w:rsidR="00FE14E0" w:rsidRDefault="00FE14E0" w:rsidP="000B2DCB">
      <w:pPr>
        <w:pStyle w:val="a7"/>
        <w:ind w:firstLine="180"/>
        <w:rPr>
          <w:rFonts w:ascii="BIZ UDゴシック" w:eastAsia="BIZ UDゴシック" w:hAnsi="BIZ UDゴシック"/>
        </w:rPr>
      </w:pPr>
    </w:p>
    <w:p w14:paraId="7709E2EB" w14:textId="31E7BB2C" w:rsidR="00FE14E0" w:rsidRDefault="00FE14E0" w:rsidP="000B2DCB">
      <w:pPr>
        <w:pStyle w:val="a7"/>
        <w:ind w:firstLine="180"/>
        <w:rPr>
          <w:rFonts w:ascii="BIZ UDゴシック" w:eastAsia="BIZ UDゴシック" w:hAnsi="BIZ UDゴシック"/>
        </w:rPr>
      </w:pPr>
    </w:p>
    <w:p w14:paraId="5B94E16F" w14:textId="77777777" w:rsidR="00FE14E0" w:rsidRDefault="00FE14E0" w:rsidP="000B2DCB">
      <w:pPr>
        <w:pStyle w:val="a7"/>
        <w:ind w:firstLine="180"/>
        <w:rPr>
          <w:rFonts w:ascii="BIZ UDゴシック" w:eastAsia="BIZ UDゴシック" w:hAnsi="BIZ UDゴシック"/>
        </w:rPr>
      </w:pPr>
    </w:p>
    <w:p w14:paraId="414606B4" w14:textId="77777777" w:rsidR="00FE14E0" w:rsidRDefault="00FE14E0" w:rsidP="000B2DCB">
      <w:pPr>
        <w:pStyle w:val="a7"/>
        <w:ind w:firstLine="180"/>
        <w:rPr>
          <w:rFonts w:ascii="BIZ UDゴシック" w:eastAsia="BIZ UDゴシック" w:hAnsi="BIZ UDゴシック"/>
        </w:rPr>
      </w:pPr>
    </w:p>
    <w:p w14:paraId="6C4A7D4A" w14:textId="1F22A359" w:rsidR="000B2DCB" w:rsidRPr="007D445F" w:rsidRDefault="000B2DCB" w:rsidP="000B2DCB">
      <w:pPr>
        <w:pStyle w:val="ac"/>
        <w:rPr>
          <w:rFonts w:ascii="BIZ UDゴシック" w:eastAsia="BIZ UDゴシック" w:hAnsi="BIZ UDゴシック"/>
        </w:rPr>
      </w:pPr>
    </w:p>
    <w:p w14:paraId="528C9258" w14:textId="77777777" w:rsidR="00654CBB" w:rsidRDefault="00654CBB">
      <w:pPr>
        <w:snapToGrid/>
        <w:rPr>
          <w:rFonts w:ascii="BIZ UDゴシック" w:eastAsia="BIZ UDゴシック" w:hAnsi="BIZ UDゴシック"/>
          <w:b/>
          <w:bCs/>
          <w:color w:val="215868"/>
          <w:kern w:val="32"/>
          <w:sz w:val="28"/>
          <w:szCs w:val="28"/>
          <w:lang w:eastAsia="ja-JP"/>
        </w:rPr>
      </w:pPr>
      <w:r>
        <w:rPr>
          <w:rFonts w:ascii="BIZ UDゴシック" w:eastAsia="BIZ UDゴシック" w:hAnsi="BIZ UDゴシック"/>
          <w:lang w:eastAsia="ja-JP"/>
        </w:rPr>
        <w:br w:type="page"/>
      </w:r>
    </w:p>
    <w:p w14:paraId="00B579B8" w14:textId="2B9D748A"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lastRenderedPageBreak/>
        <w:t>（７）延命医療の希望</w:t>
      </w:r>
    </w:p>
    <w:p w14:paraId="4D0B48CE" w14:textId="79A21FB7" w:rsidR="000B2DCB" w:rsidRPr="007D445F" w:rsidRDefault="000B2DCB" w:rsidP="000B2DCB">
      <w:pPr>
        <w:pStyle w:val="a"/>
        <w:rPr>
          <w:rFonts w:ascii="BIZ UDゴシック" w:eastAsia="BIZ UDゴシック" w:hAnsi="BIZ UDゴシック"/>
        </w:rPr>
      </w:pPr>
      <w:r w:rsidRPr="007D445F">
        <w:rPr>
          <w:rFonts w:ascii="BIZ UDゴシック" w:eastAsia="BIZ UDゴシック" w:hAnsi="BIZ UDゴシック" w:hint="eastAsia"/>
        </w:rPr>
        <w:t>延命医療は『望まない』が</w:t>
      </w:r>
      <w:r w:rsidR="001A5CF6" w:rsidRPr="007D445F">
        <w:rPr>
          <w:rFonts w:ascii="BIZ UDゴシック" w:eastAsia="BIZ UDゴシック" w:hAnsi="BIZ UDゴシック" w:hint="eastAsia"/>
        </w:rPr>
        <w:t>約</w:t>
      </w:r>
      <w:r w:rsidRPr="007D445F">
        <w:rPr>
          <w:rFonts w:ascii="BIZ UDゴシック" w:eastAsia="BIZ UDゴシック" w:hAnsi="BIZ UDゴシック" w:hint="eastAsia"/>
        </w:rPr>
        <w:t>８割</w:t>
      </w:r>
      <w:r w:rsidR="0062431D">
        <w:rPr>
          <w:rFonts w:ascii="BIZ UDゴシック" w:eastAsia="BIZ UDゴシック" w:hAnsi="BIZ UDゴシック" w:hint="eastAsia"/>
        </w:rPr>
        <w:t>、『望む』が約１割</w:t>
      </w:r>
    </w:p>
    <w:p w14:paraId="44F4F32F" w14:textId="44F7A0EB" w:rsidR="000B2DCB" w:rsidRPr="007D445F" w:rsidRDefault="000B2DCB" w:rsidP="000B2DCB">
      <w:pPr>
        <w:pStyle w:val="a7"/>
        <w:rPr>
          <w:rFonts w:ascii="BIZ UDゴシック" w:eastAsia="BIZ UDゴシック" w:hAnsi="BIZ UDゴシック"/>
        </w:rPr>
      </w:pPr>
      <w:r w:rsidRPr="007D445F">
        <w:rPr>
          <w:rFonts w:ascii="BIZ UDゴシック" w:eastAsia="BIZ UDゴシック" w:hAnsi="BIZ UDゴシック" w:hint="eastAsia"/>
        </w:rPr>
        <w:t>延命医療の希望は、「延命医療は望まない」</w:t>
      </w:r>
      <w:r w:rsidR="007F485C">
        <w:rPr>
          <w:rFonts w:ascii="BIZ UDゴシック" w:eastAsia="BIZ UDゴシック" w:hAnsi="BIZ UDゴシック" w:hint="eastAsia"/>
        </w:rPr>
        <w:t>で</w:t>
      </w:r>
      <w:r w:rsidR="00654CBB">
        <w:rPr>
          <w:rFonts w:ascii="BIZ UDゴシック" w:eastAsia="BIZ UDゴシック" w:hAnsi="BIZ UDゴシック" w:hint="eastAsia"/>
        </w:rPr>
        <w:t>45.9</w:t>
      </w:r>
      <w:r w:rsidRPr="007D445F">
        <w:rPr>
          <w:rFonts w:ascii="BIZ UDゴシック" w:eastAsia="BIZ UDゴシック" w:hAnsi="BIZ UDゴシック" w:hint="eastAsia"/>
        </w:rPr>
        <w:t>％、「どちらかというと延命医療は望まない」</w:t>
      </w:r>
      <w:r w:rsidR="007F485C">
        <w:rPr>
          <w:rFonts w:ascii="BIZ UDゴシック" w:eastAsia="BIZ UDゴシック" w:hAnsi="BIZ UDゴシック" w:hint="eastAsia"/>
        </w:rPr>
        <w:t>で31.3％、合算した延命医療は</w:t>
      </w:r>
      <w:r w:rsidRPr="007D445F">
        <w:rPr>
          <w:rFonts w:ascii="BIZ UDゴシック" w:eastAsia="BIZ UDゴシック" w:hAnsi="BIZ UDゴシック" w:hint="eastAsia"/>
        </w:rPr>
        <w:t>『望まない』</w:t>
      </w:r>
      <w:r w:rsidR="007F485C">
        <w:rPr>
          <w:rFonts w:ascii="BIZ UDゴシック" w:eastAsia="BIZ UDゴシック" w:hAnsi="BIZ UDゴシック" w:hint="eastAsia"/>
        </w:rPr>
        <w:t>は77.2％</w:t>
      </w:r>
      <w:r w:rsidRPr="007D445F">
        <w:rPr>
          <w:rFonts w:ascii="BIZ UDゴシック" w:eastAsia="BIZ UDゴシック" w:hAnsi="BIZ UDゴシック" w:hint="eastAsia"/>
        </w:rPr>
        <w:t>と</w:t>
      </w:r>
      <w:r w:rsidR="007F485C">
        <w:rPr>
          <w:rFonts w:ascii="BIZ UDゴシック" w:eastAsia="BIZ UDゴシック" w:hAnsi="BIZ UDゴシック" w:hint="eastAsia"/>
        </w:rPr>
        <w:t>なっています。</w:t>
      </w:r>
    </w:p>
    <w:p w14:paraId="04222A0B" w14:textId="70A94686" w:rsidR="000B2DCB" w:rsidRPr="007D445F" w:rsidRDefault="00654CBB" w:rsidP="00654CBB">
      <w:pPr>
        <w:jc w:val="center"/>
        <w:rPr>
          <w:rFonts w:ascii="BIZ UDゴシック" w:eastAsia="BIZ UDゴシック" w:hAnsi="BIZ UDゴシック"/>
          <w:lang w:eastAsia="ja-JP"/>
        </w:rPr>
      </w:pPr>
      <w:r w:rsidRPr="00654CBB">
        <w:rPr>
          <w:rFonts w:ascii="BIZ UDゴシック" w:eastAsia="BIZ UDゴシック" w:hAnsi="BIZ UDゴシック"/>
          <w:noProof/>
          <w:lang w:eastAsia="ja-JP"/>
        </w:rPr>
        <w:drawing>
          <wp:inline distT="0" distB="0" distL="0" distR="0" wp14:anchorId="068BD554" wp14:editId="05CF74B7">
            <wp:extent cx="5760360" cy="2773800"/>
            <wp:effectExtent l="0" t="0" r="0" b="7620"/>
            <wp:docPr id="1039996490"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360" cy="2773800"/>
                    </a:xfrm>
                    <a:prstGeom prst="rect">
                      <a:avLst/>
                    </a:prstGeom>
                    <a:noFill/>
                    <a:ln>
                      <a:noFill/>
                    </a:ln>
                  </pic:spPr>
                </pic:pic>
              </a:graphicData>
            </a:graphic>
          </wp:inline>
        </w:drawing>
      </w:r>
    </w:p>
    <w:p w14:paraId="2DB3A4EA" w14:textId="77777777" w:rsidR="000B2DCB" w:rsidRPr="007D445F" w:rsidRDefault="000B2DCB" w:rsidP="000B2DCB">
      <w:pPr>
        <w:rPr>
          <w:rFonts w:ascii="BIZ UDゴシック" w:eastAsia="BIZ UDゴシック" w:hAnsi="BIZ UDゴシック"/>
          <w:lang w:eastAsia="ja-JP"/>
        </w:rPr>
      </w:pPr>
    </w:p>
    <w:p w14:paraId="773053D2" w14:textId="07F61E8C" w:rsidR="000B2DCB" w:rsidRPr="007D445F" w:rsidRDefault="000B2DCB" w:rsidP="000B2DCB">
      <w:pPr>
        <w:pStyle w:val="1"/>
        <w:rPr>
          <w:rFonts w:ascii="BIZ UDゴシック" w:eastAsia="BIZ UDゴシック" w:hAnsi="BIZ UDゴシック"/>
        </w:rPr>
      </w:pPr>
      <w:r w:rsidRPr="007D445F">
        <w:rPr>
          <w:rFonts w:ascii="BIZ UDゴシック" w:eastAsia="BIZ UDゴシック" w:hAnsi="BIZ UDゴシック" w:hint="eastAsia"/>
        </w:rPr>
        <w:t>５．介護予防に関することについて</w:t>
      </w:r>
    </w:p>
    <w:p w14:paraId="140C99BA" w14:textId="4CE58453"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t>（１）望んでいる介護予防のイメージ</w:t>
      </w:r>
    </w:p>
    <w:p w14:paraId="4272208E" w14:textId="3CD9525F" w:rsidR="000B2DCB" w:rsidRPr="007D445F" w:rsidRDefault="00514689" w:rsidP="000B2DCB">
      <w:pPr>
        <w:pStyle w:val="a"/>
        <w:rPr>
          <w:rFonts w:ascii="BIZ UDゴシック" w:eastAsia="BIZ UDゴシック" w:hAnsi="BIZ UDゴシック"/>
        </w:rPr>
      </w:pPr>
      <w:r>
        <w:rPr>
          <w:rFonts w:ascii="BIZ UDゴシック" w:eastAsia="BIZ UDゴシック" w:hAnsi="BIZ UDゴシック" w:hint="eastAsia"/>
        </w:rPr>
        <w:t>望んでいる介護予防のイメージは、</w:t>
      </w:r>
      <w:r w:rsidR="000B2DCB" w:rsidRPr="007D445F">
        <w:rPr>
          <w:rFonts w:ascii="BIZ UDゴシック" w:eastAsia="BIZ UDゴシック" w:hAnsi="BIZ UDゴシック" w:hint="eastAsia"/>
        </w:rPr>
        <w:t>趣味</w:t>
      </w:r>
      <w:r>
        <w:rPr>
          <w:rFonts w:ascii="BIZ UDゴシック" w:eastAsia="BIZ UDゴシック" w:hAnsi="BIZ UDゴシック" w:hint="eastAsia"/>
        </w:rPr>
        <w:t>や旅行、地域施設での体操や運動等が多い</w:t>
      </w:r>
    </w:p>
    <w:p w14:paraId="2F57B2F7" w14:textId="48E951E6" w:rsidR="000B2DCB" w:rsidRPr="007D445F" w:rsidRDefault="00514689" w:rsidP="000B2DCB">
      <w:pPr>
        <w:pStyle w:val="a7"/>
        <w:rPr>
          <w:rFonts w:ascii="BIZ UDゴシック" w:eastAsia="BIZ UDゴシック" w:hAnsi="BIZ UDゴシック"/>
        </w:rPr>
      </w:pPr>
      <w:r w:rsidRPr="00514689">
        <w:rPr>
          <w:rFonts w:ascii="BIZ UDゴシック" w:eastAsia="BIZ UDゴシック" w:hAnsi="BIZ UDゴシック"/>
          <w:noProof/>
        </w:rPr>
        <w:drawing>
          <wp:anchor distT="0" distB="0" distL="114300" distR="114300" simplePos="0" relativeHeight="251800576" behindDoc="1" locked="0" layoutInCell="1" allowOverlap="1" wp14:anchorId="21B0F6F8" wp14:editId="2B42C3DF">
            <wp:simplePos x="0" y="0"/>
            <wp:positionH relativeFrom="column">
              <wp:posOffset>401320</wp:posOffset>
            </wp:positionH>
            <wp:positionV relativeFrom="paragraph">
              <wp:posOffset>789940</wp:posOffset>
            </wp:positionV>
            <wp:extent cx="5358041" cy="3656965"/>
            <wp:effectExtent l="0" t="0" r="0" b="0"/>
            <wp:wrapNone/>
            <wp:docPr id="43160636"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58041" cy="3656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DCB" w:rsidRPr="007D445F">
        <w:rPr>
          <w:rFonts w:ascii="BIZ UDゴシック" w:eastAsia="BIZ UDゴシック" w:hAnsi="BIZ UDゴシック" w:hint="eastAsia"/>
        </w:rPr>
        <w:t>望んでいる介護予防のイメージは、「趣味や興味のあることを学んだり、旅行などを企画・参加する」</w:t>
      </w:r>
      <w:r>
        <w:rPr>
          <w:rFonts w:ascii="BIZ UDゴシック" w:eastAsia="BIZ UDゴシック" w:hAnsi="BIZ UDゴシック" w:hint="eastAsia"/>
        </w:rPr>
        <w:t>で27.5</w:t>
      </w:r>
      <w:r w:rsidR="000B2DCB" w:rsidRPr="007D445F">
        <w:rPr>
          <w:rFonts w:ascii="BIZ UDゴシック" w:eastAsia="BIZ UDゴシック" w:hAnsi="BIZ UDゴシック" w:hint="eastAsia"/>
        </w:rPr>
        <w:t>％、次いで</w:t>
      </w:r>
      <w:r>
        <w:rPr>
          <w:rFonts w:ascii="BIZ UDゴシック" w:eastAsia="BIZ UDゴシック" w:hAnsi="BIZ UDゴシック" w:hint="eastAsia"/>
        </w:rPr>
        <w:t>、</w:t>
      </w:r>
      <w:r w:rsidRPr="007D445F">
        <w:rPr>
          <w:rFonts w:ascii="BIZ UDゴシック" w:eastAsia="BIZ UDゴシック" w:hAnsi="BIZ UDゴシック" w:hint="eastAsia"/>
        </w:rPr>
        <w:t>「地域の介護施設などに出かけて行き、体操や口の運動をする」</w:t>
      </w:r>
      <w:r>
        <w:rPr>
          <w:rFonts w:ascii="BIZ UDゴシック" w:eastAsia="BIZ UDゴシック" w:hAnsi="BIZ UDゴシック" w:hint="eastAsia"/>
        </w:rPr>
        <w:t>で26.2％、</w:t>
      </w:r>
      <w:r w:rsidR="000B2DCB" w:rsidRPr="007D445F">
        <w:rPr>
          <w:rFonts w:ascii="BIZ UDゴシック" w:eastAsia="BIZ UDゴシック" w:hAnsi="BIZ UDゴシック" w:hint="eastAsia"/>
        </w:rPr>
        <w:t>「地域の公民館などに出かけて行き、体操や趣味の教室などに参加する」</w:t>
      </w:r>
      <w:r w:rsidR="008C1250">
        <w:rPr>
          <w:rFonts w:ascii="BIZ UDゴシック" w:eastAsia="BIZ UDゴシック" w:hAnsi="BIZ UDゴシック" w:hint="eastAsia"/>
        </w:rPr>
        <w:t>で</w:t>
      </w:r>
      <w:r>
        <w:rPr>
          <w:rFonts w:ascii="BIZ UDゴシック" w:eastAsia="BIZ UDゴシック" w:hAnsi="BIZ UDゴシック" w:hint="eastAsia"/>
        </w:rPr>
        <w:t>25.7</w:t>
      </w:r>
      <w:r w:rsidR="000B2DCB" w:rsidRPr="007D445F">
        <w:rPr>
          <w:rFonts w:ascii="BIZ UDゴシック" w:eastAsia="BIZ UDゴシック" w:hAnsi="BIZ UDゴシック" w:hint="eastAsia"/>
        </w:rPr>
        <w:t>％となっています。</w:t>
      </w:r>
    </w:p>
    <w:p w14:paraId="52797D3B" w14:textId="5D565C0C" w:rsidR="000B2DCB" w:rsidRPr="007D445F" w:rsidRDefault="000B2DCB" w:rsidP="000B2DCB">
      <w:pPr>
        <w:pStyle w:val="a7"/>
        <w:rPr>
          <w:rFonts w:ascii="BIZ UDゴシック" w:eastAsia="BIZ UDゴシック" w:hAnsi="BIZ UDゴシック"/>
        </w:rPr>
      </w:pPr>
    </w:p>
    <w:p w14:paraId="19C60F8F" w14:textId="77777777" w:rsidR="000B2DCB" w:rsidRPr="007D445F" w:rsidRDefault="000B2DCB" w:rsidP="000B2DCB">
      <w:pPr>
        <w:pStyle w:val="a7"/>
        <w:rPr>
          <w:rFonts w:ascii="BIZ UDゴシック" w:eastAsia="BIZ UDゴシック" w:hAnsi="BIZ UDゴシック"/>
        </w:rPr>
      </w:pPr>
    </w:p>
    <w:p w14:paraId="5E4FB398" w14:textId="77777777" w:rsidR="000B2DCB" w:rsidRPr="007D445F" w:rsidRDefault="000B2DCB" w:rsidP="000B2DCB">
      <w:pPr>
        <w:pStyle w:val="a7"/>
        <w:rPr>
          <w:rFonts w:ascii="BIZ UDゴシック" w:eastAsia="BIZ UDゴシック" w:hAnsi="BIZ UDゴシック"/>
        </w:rPr>
      </w:pPr>
    </w:p>
    <w:p w14:paraId="32A9B579" w14:textId="77777777" w:rsidR="000B2DCB" w:rsidRPr="007D445F" w:rsidRDefault="000B2DCB" w:rsidP="000B2DCB">
      <w:pPr>
        <w:pStyle w:val="a7"/>
        <w:rPr>
          <w:rFonts w:ascii="BIZ UDゴシック" w:eastAsia="BIZ UDゴシック" w:hAnsi="BIZ UDゴシック"/>
        </w:rPr>
      </w:pPr>
    </w:p>
    <w:p w14:paraId="33A3A1F9" w14:textId="77777777" w:rsidR="000B2DCB" w:rsidRPr="007D445F" w:rsidRDefault="000B2DCB" w:rsidP="000B2DCB">
      <w:pPr>
        <w:pStyle w:val="a7"/>
        <w:rPr>
          <w:rFonts w:ascii="BIZ UDゴシック" w:eastAsia="BIZ UDゴシック" w:hAnsi="BIZ UDゴシック"/>
        </w:rPr>
      </w:pPr>
    </w:p>
    <w:p w14:paraId="27899E15" w14:textId="77777777" w:rsidR="000B2DCB" w:rsidRPr="007D445F" w:rsidRDefault="000B2DCB" w:rsidP="000B2DCB">
      <w:pPr>
        <w:pStyle w:val="a7"/>
        <w:rPr>
          <w:rFonts w:ascii="BIZ UDゴシック" w:eastAsia="BIZ UDゴシック" w:hAnsi="BIZ UDゴシック"/>
        </w:rPr>
      </w:pPr>
    </w:p>
    <w:p w14:paraId="65825030" w14:textId="77777777" w:rsidR="000B2DCB" w:rsidRPr="007D445F" w:rsidRDefault="000B2DCB" w:rsidP="000B2DCB">
      <w:pPr>
        <w:pStyle w:val="a7"/>
        <w:rPr>
          <w:rFonts w:ascii="BIZ UDゴシック" w:eastAsia="BIZ UDゴシック" w:hAnsi="BIZ UDゴシック"/>
        </w:rPr>
      </w:pPr>
    </w:p>
    <w:p w14:paraId="534B22FE" w14:textId="77777777" w:rsidR="000B2DCB" w:rsidRPr="007D445F" w:rsidRDefault="000B2DCB" w:rsidP="000B2DCB">
      <w:pPr>
        <w:rPr>
          <w:rFonts w:ascii="BIZ UDゴシック" w:eastAsia="BIZ UDゴシック" w:hAnsi="BIZ UDゴシック"/>
          <w:lang w:eastAsia="ja-JP"/>
        </w:rPr>
      </w:pPr>
    </w:p>
    <w:p w14:paraId="048A5726" w14:textId="77777777" w:rsidR="000B2DCB" w:rsidRPr="007D445F" w:rsidRDefault="000B2DCB" w:rsidP="000B2DCB">
      <w:pPr>
        <w:pStyle w:val="a7"/>
        <w:rPr>
          <w:rFonts w:ascii="BIZ UDゴシック" w:eastAsia="BIZ UDゴシック" w:hAnsi="BIZ UDゴシック"/>
        </w:rPr>
      </w:pPr>
    </w:p>
    <w:p w14:paraId="4A3DFD5C" w14:textId="77777777" w:rsidR="000B2DCB" w:rsidRPr="007D445F" w:rsidRDefault="000B2DCB" w:rsidP="000B2DCB">
      <w:pPr>
        <w:pStyle w:val="a7"/>
        <w:rPr>
          <w:rFonts w:ascii="BIZ UDゴシック" w:eastAsia="BIZ UDゴシック" w:hAnsi="BIZ UDゴシック"/>
        </w:rPr>
      </w:pPr>
    </w:p>
    <w:p w14:paraId="472D80DF" w14:textId="77777777" w:rsidR="000B2DCB" w:rsidRPr="007D445F" w:rsidRDefault="000B2DCB" w:rsidP="000B2DCB">
      <w:pPr>
        <w:pStyle w:val="a7"/>
        <w:rPr>
          <w:rFonts w:ascii="BIZ UDゴシック" w:eastAsia="BIZ UDゴシック" w:hAnsi="BIZ UDゴシック"/>
        </w:rPr>
      </w:pPr>
    </w:p>
    <w:p w14:paraId="7791DFC9" w14:textId="77777777" w:rsidR="007F485C" w:rsidRDefault="007F485C">
      <w:pPr>
        <w:snapToGrid/>
        <w:rPr>
          <w:rFonts w:ascii="BIZ UDゴシック" w:eastAsia="BIZ UDゴシック" w:hAnsi="BIZ UDゴシック"/>
          <w:b/>
          <w:bCs/>
          <w:color w:val="215868"/>
          <w:kern w:val="32"/>
          <w:sz w:val="28"/>
          <w:szCs w:val="28"/>
          <w:lang w:eastAsia="ja-JP"/>
        </w:rPr>
      </w:pPr>
      <w:r>
        <w:rPr>
          <w:rFonts w:ascii="BIZ UDゴシック" w:eastAsia="BIZ UDゴシック" w:hAnsi="BIZ UDゴシック"/>
          <w:lang w:eastAsia="ja-JP"/>
        </w:rPr>
        <w:br w:type="page"/>
      </w:r>
    </w:p>
    <w:p w14:paraId="37B5CBAC" w14:textId="6AE53E3F"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lastRenderedPageBreak/>
        <w:t>（２）地域とのつながりの状況</w:t>
      </w:r>
    </w:p>
    <w:p w14:paraId="54534519" w14:textId="509038C6" w:rsidR="000B2DCB" w:rsidRPr="007D445F" w:rsidRDefault="000B2DCB" w:rsidP="000B2DCB">
      <w:pPr>
        <w:pStyle w:val="a"/>
        <w:rPr>
          <w:rFonts w:ascii="BIZ UDゴシック" w:eastAsia="BIZ UDゴシック" w:hAnsi="BIZ UDゴシック"/>
        </w:rPr>
      </w:pPr>
      <w:r w:rsidRPr="007D445F">
        <w:rPr>
          <w:rFonts w:ascii="BIZ UDゴシック" w:eastAsia="BIZ UDゴシック" w:hAnsi="BIZ UDゴシック" w:hint="eastAsia"/>
        </w:rPr>
        <w:t>地域との</w:t>
      </w:r>
      <w:r w:rsidR="00E10CA8">
        <w:rPr>
          <w:rFonts w:ascii="BIZ UDゴシック" w:eastAsia="BIZ UDゴシック" w:hAnsi="BIZ UDゴシック" w:hint="eastAsia"/>
        </w:rPr>
        <w:t>『</w:t>
      </w:r>
      <w:r w:rsidRPr="007D445F">
        <w:rPr>
          <w:rFonts w:ascii="BIZ UDゴシック" w:eastAsia="BIZ UDゴシック" w:hAnsi="BIZ UDゴシック" w:hint="eastAsia"/>
        </w:rPr>
        <w:t>つながり</w:t>
      </w:r>
      <w:r w:rsidR="00B95606" w:rsidRPr="007D445F">
        <w:rPr>
          <w:rFonts w:ascii="BIZ UDゴシック" w:eastAsia="BIZ UDゴシック" w:hAnsi="BIZ UDゴシック" w:hint="eastAsia"/>
        </w:rPr>
        <w:t>あ</w:t>
      </w:r>
      <w:r w:rsidR="00E10CA8">
        <w:rPr>
          <w:rFonts w:ascii="BIZ UDゴシック" w:eastAsia="BIZ UDゴシック" w:hAnsi="BIZ UDゴシック" w:hint="eastAsia"/>
        </w:rPr>
        <w:t>り』は</w:t>
      </w:r>
      <w:r w:rsidRPr="007D445F">
        <w:rPr>
          <w:rFonts w:ascii="BIZ UDゴシック" w:eastAsia="BIZ UDゴシック" w:hAnsi="BIZ UDゴシック" w:hint="eastAsia"/>
        </w:rPr>
        <w:t>約</w:t>
      </w:r>
      <w:r w:rsidR="00E10CA8">
        <w:rPr>
          <w:rFonts w:ascii="BIZ UDゴシック" w:eastAsia="BIZ UDゴシック" w:hAnsi="BIZ UDゴシック" w:hint="eastAsia"/>
        </w:rPr>
        <w:t>６</w:t>
      </w:r>
      <w:r w:rsidRPr="007D445F">
        <w:rPr>
          <w:rFonts w:ascii="BIZ UDゴシック" w:eastAsia="BIZ UDゴシック" w:hAnsi="BIZ UDゴシック" w:hint="eastAsia"/>
        </w:rPr>
        <w:t>割</w:t>
      </w:r>
      <w:r w:rsidR="00E10CA8">
        <w:rPr>
          <w:rFonts w:ascii="BIZ UDゴシック" w:eastAsia="BIZ UDゴシック" w:hAnsi="BIZ UDゴシック" w:hint="eastAsia"/>
        </w:rPr>
        <w:t>で年々減少傾向</w:t>
      </w:r>
    </w:p>
    <w:p w14:paraId="198EB217" w14:textId="53666B7A" w:rsidR="000B2DCB" w:rsidRDefault="000B2DCB" w:rsidP="000B2DCB">
      <w:pPr>
        <w:pStyle w:val="a7"/>
        <w:rPr>
          <w:rFonts w:ascii="BIZ UDゴシック" w:eastAsia="BIZ UDゴシック" w:hAnsi="BIZ UDゴシック"/>
        </w:rPr>
      </w:pPr>
      <w:r w:rsidRPr="007D445F">
        <w:rPr>
          <w:rFonts w:ascii="BIZ UDゴシック" w:eastAsia="BIZ UDゴシック" w:hAnsi="BIZ UDゴシック" w:hint="eastAsia"/>
        </w:rPr>
        <w:t>何らかの形で地域と</w:t>
      </w:r>
      <w:r w:rsidR="00E10CA8">
        <w:rPr>
          <w:rFonts w:ascii="BIZ UDゴシック" w:eastAsia="BIZ UDゴシック" w:hAnsi="BIZ UDゴシック" w:hint="eastAsia"/>
        </w:rPr>
        <w:t>の『</w:t>
      </w:r>
      <w:r w:rsidRPr="007D445F">
        <w:rPr>
          <w:rFonts w:ascii="BIZ UDゴシック" w:eastAsia="BIZ UDゴシック" w:hAnsi="BIZ UDゴシック" w:hint="eastAsia"/>
        </w:rPr>
        <w:t>つながりがあ</w:t>
      </w:r>
      <w:r w:rsidR="00E10CA8">
        <w:rPr>
          <w:rFonts w:ascii="BIZ UDゴシック" w:eastAsia="BIZ UDゴシック" w:hAnsi="BIZ UDゴシック" w:hint="eastAsia"/>
        </w:rPr>
        <w:t>り』</w:t>
      </w:r>
      <w:r w:rsidRPr="007D445F">
        <w:rPr>
          <w:rFonts w:ascii="BIZ UDゴシック" w:eastAsia="BIZ UDゴシック" w:hAnsi="BIZ UDゴシック" w:hint="eastAsia"/>
        </w:rPr>
        <w:t>と回答した人は</w:t>
      </w:r>
      <w:r w:rsidR="00E10CA8">
        <w:rPr>
          <w:rFonts w:ascii="BIZ UDゴシック" w:eastAsia="BIZ UDゴシック" w:hAnsi="BIZ UDゴシック" w:hint="eastAsia"/>
        </w:rPr>
        <w:t>64.4</w:t>
      </w:r>
      <w:r w:rsidRPr="007D445F">
        <w:rPr>
          <w:rFonts w:ascii="BIZ UDゴシック" w:eastAsia="BIZ UDゴシック" w:hAnsi="BIZ UDゴシック" w:hint="eastAsia"/>
        </w:rPr>
        <w:t>％</w:t>
      </w:r>
      <w:r w:rsidR="00E10CA8">
        <w:rPr>
          <w:rFonts w:ascii="BIZ UDゴシック" w:eastAsia="BIZ UDゴシック" w:hAnsi="BIZ UDゴシック" w:hint="eastAsia"/>
        </w:rPr>
        <w:t>で、過去の調査と比較しても減少傾向となっています。</w:t>
      </w:r>
      <w:r w:rsidRPr="007D445F">
        <w:rPr>
          <w:rFonts w:ascii="BIZ UDゴシック" w:eastAsia="BIZ UDゴシック" w:hAnsi="BIZ UDゴシック" w:hint="eastAsia"/>
        </w:rPr>
        <w:t>一方で、「地域ととくにつながりはない」も3</w:t>
      </w:r>
      <w:r w:rsidR="00E10CA8">
        <w:rPr>
          <w:rFonts w:ascii="BIZ UDゴシック" w:eastAsia="BIZ UDゴシック" w:hAnsi="BIZ UDゴシック" w:hint="eastAsia"/>
        </w:rPr>
        <w:t>3.6</w:t>
      </w:r>
      <w:r w:rsidRPr="007D445F">
        <w:rPr>
          <w:rFonts w:ascii="BIZ UDゴシック" w:eastAsia="BIZ UDゴシック" w:hAnsi="BIZ UDゴシック" w:hint="eastAsia"/>
        </w:rPr>
        <w:t>％</w:t>
      </w:r>
      <w:r w:rsidR="00E10CA8">
        <w:rPr>
          <w:rFonts w:ascii="BIZ UDゴシック" w:eastAsia="BIZ UDゴシック" w:hAnsi="BIZ UDゴシック" w:hint="eastAsia"/>
        </w:rPr>
        <w:t>と多くなっています。</w:t>
      </w:r>
    </w:p>
    <w:p w14:paraId="02B1E0BF" w14:textId="73705182" w:rsidR="00E10CA8" w:rsidRPr="007D445F" w:rsidRDefault="00E10CA8" w:rsidP="000B2DCB">
      <w:pPr>
        <w:pStyle w:val="a7"/>
        <w:rPr>
          <w:rFonts w:ascii="BIZ UDゴシック" w:eastAsia="BIZ UDゴシック" w:hAnsi="BIZ UDゴシック"/>
        </w:rPr>
      </w:pPr>
      <w:r>
        <w:rPr>
          <w:rFonts w:ascii="BIZ UDゴシック" w:eastAsia="BIZ UDゴシック" w:hAnsi="BIZ UDゴシック" w:hint="eastAsia"/>
        </w:rPr>
        <w:t>また、</w:t>
      </w:r>
      <w:r w:rsidRPr="00E10CA8">
        <w:rPr>
          <w:rFonts w:ascii="BIZ UDゴシック" w:eastAsia="BIZ UDゴシック" w:hAnsi="BIZ UDゴシック" w:hint="eastAsia"/>
        </w:rPr>
        <w:t>つながりの内容は</w:t>
      </w:r>
      <w:r>
        <w:rPr>
          <w:rFonts w:ascii="BIZ UDゴシック" w:eastAsia="BIZ UDゴシック" w:hAnsi="BIZ UDゴシック" w:hint="eastAsia"/>
        </w:rPr>
        <w:t>、</w:t>
      </w:r>
      <w:r w:rsidRPr="00E10CA8">
        <w:rPr>
          <w:rFonts w:ascii="BIZ UDゴシック" w:eastAsia="BIZ UDゴシック" w:hAnsi="BIZ UDゴシック" w:hint="eastAsia"/>
        </w:rPr>
        <w:t>性別</w:t>
      </w:r>
      <w:r w:rsidR="00006B64">
        <w:rPr>
          <w:rFonts w:ascii="BIZ UDゴシック" w:eastAsia="BIZ UDゴシック" w:hAnsi="BIZ UDゴシック" w:hint="eastAsia"/>
        </w:rPr>
        <w:t>、</w:t>
      </w:r>
      <w:r w:rsidRPr="00E10CA8">
        <w:rPr>
          <w:rFonts w:ascii="BIZ UDゴシック" w:eastAsia="BIZ UDゴシック" w:hAnsi="BIZ UDゴシック" w:hint="eastAsia"/>
        </w:rPr>
        <w:t>年齢</w:t>
      </w:r>
      <w:r>
        <w:rPr>
          <w:rFonts w:ascii="BIZ UDゴシック" w:eastAsia="BIZ UDゴシック" w:hAnsi="BIZ UDゴシック" w:hint="eastAsia"/>
        </w:rPr>
        <w:t>、</w:t>
      </w:r>
      <w:r w:rsidR="00006B64">
        <w:rPr>
          <w:rFonts w:ascii="BIZ UDゴシック" w:eastAsia="BIZ UDゴシック" w:hAnsi="BIZ UDゴシック" w:hint="eastAsia"/>
        </w:rPr>
        <w:t>家族</w:t>
      </w:r>
      <w:r>
        <w:rPr>
          <w:rFonts w:ascii="BIZ UDゴシック" w:eastAsia="BIZ UDゴシック" w:hAnsi="BIZ UDゴシック" w:hint="eastAsia"/>
        </w:rPr>
        <w:t>構成</w:t>
      </w:r>
      <w:r w:rsidRPr="00E10CA8">
        <w:rPr>
          <w:rFonts w:ascii="BIZ UDゴシック" w:eastAsia="BIZ UDゴシック" w:hAnsi="BIZ UDゴシック" w:hint="eastAsia"/>
        </w:rPr>
        <w:t>によって差がみられます。</w:t>
      </w:r>
    </w:p>
    <w:p w14:paraId="4FB9134F" w14:textId="6124E587" w:rsidR="000B2DCB" w:rsidRPr="007D445F" w:rsidRDefault="00006B64" w:rsidP="008C1250">
      <w:pPr>
        <w:jc w:val="center"/>
        <w:rPr>
          <w:rFonts w:ascii="BIZ UDゴシック" w:eastAsia="BIZ UDゴシック" w:hAnsi="BIZ UDゴシック"/>
          <w:lang w:eastAsia="ja-JP"/>
        </w:rPr>
      </w:pPr>
      <w:r w:rsidRPr="00006B64">
        <w:rPr>
          <w:rFonts w:ascii="BIZ UDゴシック" w:eastAsia="BIZ UDゴシック" w:hAnsi="BIZ UDゴシック"/>
          <w:noProof/>
          <w:lang w:eastAsia="ja-JP"/>
        </w:rPr>
        <w:drawing>
          <wp:anchor distT="0" distB="0" distL="114300" distR="114300" simplePos="0" relativeHeight="251801600" behindDoc="1" locked="0" layoutInCell="1" allowOverlap="1" wp14:anchorId="3A3CAEBE" wp14:editId="3DFA17DA">
            <wp:simplePos x="0" y="0"/>
            <wp:positionH relativeFrom="column">
              <wp:posOffset>746760</wp:posOffset>
            </wp:positionH>
            <wp:positionV relativeFrom="paragraph">
              <wp:posOffset>69215</wp:posOffset>
            </wp:positionV>
            <wp:extent cx="4632325" cy="4807585"/>
            <wp:effectExtent l="0" t="0" r="0" b="0"/>
            <wp:wrapNone/>
            <wp:docPr id="56417915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32325" cy="4807585"/>
                    </a:xfrm>
                    <a:prstGeom prst="rect">
                      <a:avLst/>
                    </a:prstGeom>
                    <a:noFill/>
                    <a:ln>
                      <a:noFill/>
                    </a:ln>
                  </pic:spPr>
                </pic:pic>
              </a:graphicData>
            </a:graphic>
          </wp:anchor>
        </w:drawing>
      </w:r>
    </w:p>
    <w:p w14:paraId="0A26AF98" w14:textId="1FF3A59B" w:rsidR="000B2DCB" w:rsidRDefault="000B2DCB" w:rsidP="000B2DCB">
      <w:pPr>
        <w:rPr>
          <w:rFonts w:ascii="BIZ UDゴシック" w:eastAsia="BIZ UDゴシック" w:hAnsi="BIZ UDゴシック"/>
          <w:lang w:eastAsia="ja-JP"/>
        </w:rPr>
      </w:pPr>
    </w:p>
    <w:p w14:paraId="639AA590" w14:textId="77777777" w:rsidR="00006B64" w:rsidRDefault="00006B64" w:rsidP="000B2DCB">
      <w:pPr>
        <w:rPr>
          <w:rFonts w:ascii="BIZ UDゴシック" w:eastAsia="BIZ UDゴシック" w:hAnsi="BIZ UDゴシック"/>
          <w:lang w:eastAsia="ja-JP"/>
        </w:rPr>
      </w:pPr>
    </w:p>
    <w:p w14:paraId="2EBC00ED" w14:textId="77777777" w:rsidR="00006B64" w:rsidRDefault="00006B64" w:rsidP="000B2DCB">
      <w:pPr>
        <w:rPr>
          <w:rFonts w:ascii="BIZ UDゴシック" w:eastAsia="BIZ UDゴシック" w:hAnsi="BIZ UDゴシック"/>
          <w:lang w:eastAsia="ja-JP"/>
        </w:rPr>
      </w:pPr>
    </w:p>
    <w:p w14:paraId="270453AC" w14:textId="77777777" w:rsidR="00006B64" w:rsidRDefault="00006B64" w:rsidP="000B2DCB">
      <w:pPr>
        <w:rPr>
          <w:rFonts w:ascii="BIZ UDゴシック" w:eastAsia="BIZ UDゴシック" w:hAnsi="BIZ UDゴシック"/>
          <w:lang w:eastAsia="ja-JP"/>
        </w:rPr>
      </w:pPr>
    </w:p>
    <w:p w14:paraId="71A22E72" w14:textId="77777777" w:rsidR="00006B64" w:rsidRDefault="00006B64" w:rsidP="000B2DCB">
      <w:pPr>
        <w:rPr>
          <w:rFonts w:ascii="BIZ UDゴシック" w:eastAsia="BIZ UDゴシック" w:hAnsi="BIZ UDゴシック"/>
          <w:lang w:eastAsia="ja-JP"/>
        </w:rPr>
      </w:pPr>
    </w:p>
    <w:p w14:paraId="32094352" w14:textId="77777777" w:rsidR="00006B64" w:rsidRDefault="00006B64" w:rsidP="000B2DCB">
      <w:pPr>
        <w:rPr>
          <w:rFonts w:ascii="BIZ UDゴシック" w:eastAsia="BIZ UDゴシック" w:hAnsi="BIZ UDゴシック"/>
          <w:lang w:eastAsia="ja-JP"/>
        </w:rPr>
      </w:pPr>
    </w:p>
    <w:p w14:paraId="48276756" w14:textId="77777777" w:rsidR="00006B64" w:rsidRDefault="00006B64" w:rsidP="000B2DCB">
      <w:pPr>
        <w:rPr>
          <w:rFonts w:ascii="BIZ UDゴシック" w:eastAsia="BIZ UDゴシック" w:hAnsi="BIZ UDゴシック"/>
          <w:lang w:eastAsia="ja-JP"/>
        </w:rPr>
      </w:pPr>
    </w:p>
    <w:p w14:paraId="5DA33197" w14:textId="77777777" w:rsidR="00006B64" w:rsidRDefault="00006B64" w:rsidP="000B2DCB">
      <w:pPr>
        <w:rPr>
          <w:rFonts w:ascii="BIZ UDゴシック" w:eastAsia="BIZ UDゴシック" w:hAnsi="BIZ UDゴシック"/>
          <w:lang w:eastAsia="ja-JP"/>
        </w:rPr>
      </w:pPr>
    </w:p>
    <w:p w14:paraId="4DEAA181" w14:textId="77777777" w:rsidR="00006B64" w:rsidRDefault="00006B64" w:rsidP="000B2DCB">
      <w:pPr>
        <w:rPr>
          <w:rFonts w:ascii="BIZ UDゴシック" w:eastAsia="BIZ UDゴシック" w:hAnsi="BIZ UDゴシック"/>
          <w:lang w:eastAsia="ja-JP"/>
        </w:rPr>
      </w:pPr>
    </w:p>
    <w:p w14:paraId="41323087" w14:textId="77777777" w:rsidR="00006B64" w:rsidRDefault="00006B64" w:rsidP="000B2DCB">
      <w:pPr>
        <w:rPr>
          <w:rFonts w:ascii="BIZ UDゴシック" w:eastAsia="BIZ UDゴシック" w:hAnsi="BIZ UDゴシック"/>
          <w:lang w:eastAsia="ja-JP"/>
        </w:rPr>
      </w:pPr>
    </w:p>
    <w:p w14:paraId="6F138BFA" w14:textId="77777777" w:rsidR="00006B64" w:rsidRDefault="00006B64" w:rsidP="000B2DCB">
      <w:pPr>
        <w:rPr>
          <w:rFonts w:ascii="BIZ UDゴシック" w:eastAsia="BIZ UDゴシック" w:hAnsi="BIZ UDゴシック"/>
          <w:lang w:eastAsia="ja-JP"/>
        </w:rPr>
      </w:pPr>
    </w:p>
    <w:p w14:paraId="4E8C0966" w14:textId="77777777" w:rsidR="00006B64" w:rsidRDefault="00006B64" w:rsidP="000B2DCB">
      <w:pPr>
        <w:rPr>
          <w:rFonts w:ascii="BIZ UDゴシック" w:eastAsia="BIZ UDゴシック" w:hAnsi="BIZ UDゴシック"/>
          <w:lang w:eastAsia="ja-JP"/>
        </w:rPr>
      </w:pPr>
    </w:p>
    <w:p w14:paraId="669B72E8" w14:textId="77777777" w:rsidR="00006B64" w:rsidRDefault="00006B64" w:rsidP="000B2DCB">
      <w:pPr>
        <w:rPr>
          <w:rFonts w:ascii="BIZ UDゴシック" w:eastAsia="BIZ UDゴシック" w:hAnsi="BIZ UDゴシック"/>
          <w:lang w:eastAsia="ja-JP"/>
        </w:rPr>
      </w:pPr>
    </w:p>
    <w:p w14:paraId="6F10D308" w14:textId="77777777" w:rsidR="00006B64" w:rsidRDefault="00006B64" w:rsidP="000B2DCB">
      <w:pPr>
        <w:rPr>
          <w:rFonts w:ascii="BIZ UDゴシック" w:eastAsia="BIZ UDゴシック" w:hAnsi="BIZ UDゴシック"/>
          <w:lang w:eastAsia="ja-JP"/>
        </w:rPr>
      </w:pPr>
    </w:p>
    <w:p w14:paraId="18692EAE" w14:textId="77777777" w:rsidR="00006B64" w:rsidRDefault="00006B64" w:rsidP="000B2DCB">
      <w:pPr>
        <w:rPr>
          <w:rFonts w:ascii="BIZ UDゴシック" w:eastAsia="BIZ UDゴシック" w:hAnsi="BIZ UDゴシック"/>
          <w:lang w:eastAsia="ja-JP"/>
        </w:rPr>
      </w:pPr>
    </w:p>
    <w:p w14:paraId="5E123343" w14:textId="77777777" w:rsidR="00006B64" w:rsidRDefault="00006B64" w:rsidP="000B2DCB">
      <w:pPr>
        <w:rPr>
          <w:rFonts w:ascii="BIZ UDゴシック" w:eastAsia="BIZ UDゴシック" w:hAnsi="BIZ UDゴシック"/>
          <w:lang w:eastAsia="ja-JP"/>
        </w:rPr>
      </w:pPr>
    </w:p>
    <w:p w14:paraId="33723B43" w14:textId="77777777" w:rsidR="00006B64" w:rsidRDefault="00006B64" w:rsidP="000B2DCB">
      <w:pPr>
        <w:rPr>
          <w:rFonts w:ascii="BIZ UDゴシック" w:eastAsia="BIZ UDゴシック" w:hAnsi="BIZ UDゴシック"/>
          <w:lang w:eastAsia="ja-JP"/>
        </w:rPr>
      </w:pPr>
    </w:p>
    <w:p w14:paraId="13658C76" w14:textId="77777777" w:rsidR="00006B64" w:rsidRDefault="00006B64" w:rsidP="000B2DCB">
      <w:pPr>
        <w:rPr>
          <w:rFonts w:ascii="BIZ UDゴシック" w:eastAsia="BIZ UDゴシック" w:hAnsi="BIZ UDゴシック"/>
          <w:lang w:eastAsia="ja-JP"/>
        </w:rPr>
      </w:pPr>
    </w:p>
    <w:p w14:paraId="1F4AC1B2" w14:textId="77777777" w:rsidR="00006B64" w:rsidRDefault="00006B64" w:rsidP="000B2DCB">
      <w:pPr>
        <w:rPr>
          <w:rFonts w:ascii="BIZ UDゴシック" w:eastAsia="BIZ UDゴシック" w:hAnsi="BIZ UDゴシック"/>
          <w:lang w:eastAsia="ja-JP"/>
        </w:rPr>
      </w:pPr>
    </w:p>
    <w:p w14:paraId="12139CA6" w14:textId="77777777" w:rsidR="00006B64" w:rsidRDefault="00006B64" w:rsidP="000B2DCB">
      <w:pPr>
        <w:rPr>
          <w:rFonts w:ascii="BIZ UDゴシック" w:eastAsia="BIZ UDゴシック" w:hAnsi="BIZ UDゴシック"/>
          <w:lang w:eastAsia="ja-JP"/>
        </w:rPr>
      </w:pPr>
    </w:p>
    <w:p w14:paraId="1D90522C" w14:textId="77777777" w:rsidR="00006B64" w:rsidRDefault="00006B64" w:rsidP="000B2DCB">
      <w:pPr>
        <w:rPr>
          <w:rFonts w:ascii="BIZ UDゴシック" w:eastAsia="BIZ UDゴシック" w:hAnsi="BIZ UDゴシック"/>
          <w:lang w:eastAsia="ja-JP"/>
        </w:rPr>
      </w:pPr>
    </w:p>
    <w:p w14:paraId="41958516" w14:textId="77777777" w:rsidR="00006B64" w:rsidRDefault="00006B64" w:rsidP="000B2DCB">
      <w:pPr>
        <w:rPr>
          <w:rFonts w:ascii="BIZ UDゴシック" w:eastAsia="BIZ UDゴシック" w:hAnsi="BIZ UDゴシック"/>
          <w:lang w:eastAsia="ja-JP"/>
        </w:rPr>
      </w:pPr>
    </w:p>
    <w:p w14:paraId="7429C383" w14:textId="77777777" w:rsidR="00006B64" w:rsidRDefault="00006B64" w:rsidP="000B2DCB">
      <w:pPr>
        <w:rPr>
          <w:rFonts w:ascii="BIZ UDゴシック" w:eastAsia="BIZ UDゴシック" w:hAnsi="BIZ UDゴシック"/>
          <w:lang w:eastAsia="ja-JP"/>
        </w:rPr>
      </w:pPr>
    </w:p>
    <w:p w14:paraId="5170FABD" w14:textId="77777777" w:rsidR="00006B64" w:rsidRDefault="00006B64" w:rsidP="000B2DCB">
      <w:pPr>
        <w:rPr>
          <w:rFonts w:ascii="BIZ UDゴシック" w:eastAsia="BIZ UDゴシック" w:hAnsi="BIZ UDゴシック"/>
          <w:lang w:eastAsia="ja-JP"/>
        </w:rPr>
      </w:pPr>
    </w:p>
    <w:p w14:paraId="76816A85" w14:textId="77777777" w:rsidR="00006B64" w:rsidRDefault="00006B64" w:rsidP="000B2DCB">
      <w:pPr>
        <w:rPr>
          <w:rFonts w:ascii="BIZ UDゴシック" w:eastAsia="BIZ UDゴシック" w:hAnsi="BIZ UDゴシック"/>
          <w:lang w:eastAsia="ja-JP"/>
        </w:rPr>
      </w:pPr>
    </w:p>
    <w:p w14:paraId="05917858" w14:textId="77777777" w:rsidR="00006B64" w:rsidRDefault="00006B64" w:rsidP="000B2DCB">
      <w:pPr>
        <w:rPr>
          <w:rFonts w:ascii="BIZ UDゴシック" w:eastAsia="BIZ UDゴシック" w:hAnsi="BIZ UDゴシック"/>
          <w:lang w:eastAsia="ja-JP"/>
        </w:rPr>
      </w:pPr>
    </w:p>
    <w:p w14:paraId="1848B31D" w14:textId="77777777" w:rsidR="00006B64" w:rsidRDefault="00006B64" w:rsidP="000B2DCB">
      <w:pPr>
        <w:rPr>
          <w:rFonts w:ascii="BIZ UDゴシック" w:eastAsia="BIZ UDゴシック" w:hAnsi="BIZ UDゴシック"/>
          <w:lang w:eastAsia="ja-JP"/>
        </w:rPr>
      </w:pPr>
    </w:p>
    <w:p w14:paraId="638FCC5C" w14:textId="77777777" w:rsidR="00006B64" w:rsidRPr="007D445F" w:rsidRDefault="00006B64" w:rsidP="000B2DCB">
      <w:pPr>
        <w:rPr>
          <w:rFonts w:ascii="BIZ UDゴシック" w:eastAsia="BIZ UDゴシック" w:hAnsi="BIZ UDゴシック"/>
          <w:lang w:eastAsia="ja-JP"/>
        </w:rPr>
      </w:pPr>
    </w:p>
    <w:p w14:paraId="56CB5CDD" w14:textId="77777777" w:rsidR="000B2DCB" w:rsidRPr="007D445F" w:rsidRDefault="000B2DCB" w:rsidP="000B2DCB">
      <w:pPr>
        <w:pStyle w:val="2"/>
        <w:rPr>
          <w:rFonts w:ascii="BIZ UDゴシック" w:eastAsia="BIZ UDゴシック" w:hAnsi="BIZ UDゴシック"/>
        </w:rPr>
      </w:pPr>
      <w:r w:rsidRPr="007D445F">
        <w:rPr>
          <w:rFonts w:ascii="BIZ UDゴシック" w:eastAsia="BIZ UDゴシック" w:hAnsi="BIZ UDゴシック" w:hint="eastAsia"/>
        </w:rPr>
        <w:t>（３）尿もれの状況</w:t>
      </w:r>
    </w:p>
    <w:p w14:paraId="52B67163" w14:textId="21D5DF2A" w:rsidR="000B2DCB" w:rsidRPr="007D445F" w:rsidRDefault="000B2DCB" w:rsidP="000B2DCB">
      <w:pPr>
        <w:pStyle w:val="a"/>
        <w:rPr>
          <w:rFonts w:ascii="BIZ UDゴシック" w:eastAsia="BIZ UDゴシック" w:hAnsi="BIZ UDゴシック"/>
        </w:rPr>
      </w:pPr>
      <w:r w:rsidRPr="007D445F">
        <w:rPr>
          <w:rFonts w:ascii="BIZ UDゴシック" w:eastAsia="BIZ UDゴシック" w:hAnsi="BIZ UDゴシック" w:hint="eastAsia"/>
        </w:rPr>
        <w:t>尿もれは</w:t>
      </w:r>
      <w:r w:rsidR="006E4FC0">
        <w:rPr>
          <w:rFonts w:ascii="BIZ UDゴシック" w:eastAsia="BIZ UDゴシック" w:hAnsi="BIZ UDゴシック" w:hint="eastAsia"/>
        </w:rPr>
        <w:t>約</w:t>
      </w:r>
      <w:r w:rsidRPr="007D445F">
        <w:rPr>
          <w:rFonts w:ascii="BIZ UDゴシック" w:eastAsia="BIZ UDゴシック" w:hAnsi="BIZ UDゴシック" w:hint="eastAsia"/>
        </w:rPr>
        <w:t>３割が経験している</w:t>
      </w:r>
    </w:p>
    <w:p w14:paraId="3C28BA68" w14:textId="6695D778" w:rsidR="000B2DCB" w:rsidRPr="007D445F" w:rsidRDefault="000B2DCB" w:rsidP="000B2DCB">
      <w:pPr>
        <w:pStyle w:val="a7"/>
        <w:rPr>
          <w:rFonts w:ascii="BIZ UDゴシック" w:eastAsia="BIZ UDゴシック" w:hAnsi="BIZ UDゴシック"/>
        </w:rPr>
      </w:pPr>
      <w:r w:rsidRPr="007D445F">
        <w:rPr>
          <w:rFonts w:ascii="BIZ UDゴシック" w:eastAsia="BIZ UDゴシック" w:hAnsi="BIZ UDゴシック" w:hint="eastAsia"/>
        </w:rPr>
        <w:t>尿もれの状況について</w:t>
      </w:r>
      <w:r w:rsidR="006C24F5" w:rsidRPr="006C24F5">
        <w:rPr>
          <w:rFonts w:ascii="BIZ UDゴシック" w:eastAsia="BIZ UDゴシック" w:hAnsi="BIZ UDゴシック" w:hint="eastAsia"/>
        </w:rPr>
        <w:t>過去</w:t>
      </w:r>
      <w:r w:rsidR="006C24F5">
        <w:rPr>
          <w:rFonts w:ascii="BIZ UDゴシック" w:eastAsia="BIZ UDゴシック" w:hAnsi="BIZ UDゴシック" w:hint="eastAsia"/>
        </w:rPr>
        <w:t>１</w:t>
      </w:r>
      <w:r w:rsidR="006C24F5" w:rsidRPr="006C24F5">
        <w:rPr>
          <w:rFonts w:ascii="BIZ UDゴシック" w:eastAsia="BIZ UDゴシック" w:hAnsi="BIZ UDゴシック" w:hint="eastAsia"/>
        </w:rPr>
        <w:t>年間</w:t>
      </w:r>
      <w:r w:rsidR="006C24F5">
        <w:rPr>
          <w:rFonts w:ascii="BIZ UDゴシック" w:eastAsia="BIZ UDゴシック" w:hAnsi="BIZ UDゴシック" w:hint="eastAsia"/>
        </w:rPr>
        <w:t>で</w:t>
      </w:r>
      <w:r w:rsidRPr="007D445F">
        <w:rPr>
          <w:rFonts w:ascii="BIZ UDゴシック" w:eastAsia="BIZ UDゴシック" w:hAnsi="BIZ UDゴシック" w:hint="eastAsia"/>
        </w:rPr>
        <w:t>経験があったかをみると、「はい」が</w:t>
      </w:r>
      <w:r w:rsidR="006C24F5">
        <w:rPr>
          <w:rFonts w:ascii="BIZ UDゴシック" w:eastAsia="BIZ UDゴシック" w:hAnsi="BIZ UDゴシック" w:hint="eastAsia"/>
        </w:rPr>
        <w:t>26.1</w:t>
      </w:r>
      <w:r w:rsidRPr="007D445F">
        <w:rPr>
          <w:rFonts w:ascii="BIZ UDゴシック" w:eastAsia="BIZ UDゴシック" w:hAnsi="BIZ UDゴシック" w:hint="eastAsia"/>
        </w:rPr>
        <w:t>％、</w:t>
      </w:r>
      <w:r w:rsidR="006C24F5">
        <w:rPr>
          <w:rFonts w:ascii="BIZ UDゴシック" w:eastAsia="BIZ UDゴシック" w:hAnsi="BIZ UDゴシック" w:hint="eastAsia"/>
        </w:rPr>
        <w:t>「いいえ」が72.5％となっています。</w:t>
      </w:r>
    </w:p>
    <w:p w14:paraId="018400A6" w14:textId="11E8C716" w:rsidR="000B2DCB" w:rsidRPr="007D445F" w:rsidRDefault="006E4FC0" w:rsidP="006E4FC0">
      <w:pPr>
        <w:pStyle w:val="ab"/>
        <w:rPr>
          <w:rFonts w:ascii="BIZ UDゴシック" w:eastAsia="BIZ UDゴシック" w:hAnsi="BIZ UDゴシック"/>
        </w:rPr>
      </w:pPr>
      <w:r w:rsidRPr="006E4FC0">
        <w:rPr>
          <w:rFonts w:ascii="BIZ UDゴシック" w:eastAsia="BIZ UDゴシック" w:hAnsi="BIZ UDゴシック"/>
          <w:noProof/>
        </w:rPr>
        <w:drawing>
          <wp:inline distT="0" distB="0" distL="0" distR="0" wp14:anchorId="553D8767" wp14:editId="7037CEC6">
            <wp:extent cx="4990320" cy="1798920"/>
            <wp:effectExtent l="0" t="0" r="0" b="0"/>
            <wp:docPr id="201717268"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90320" cy="1798920"/>
                    </a:xfrm>
                    <a:prstGeom prst="rect">
                      <a:avLst/>
                    </a:prstGeom>
                    <a:noFill/>
                    <a:ln>
                      <a:noFill/>
                    </a:ln>
                  </pic:spPr>
                </pic:pic>
              </a:graphicData>
            </a:graphic>
          </wp:inline>
        </w:drawing>
      </w:r>
    </w:p>
    <w:p w14:paraId="4019A41D" w14:textId="77777777" w:rsidR="000B2DCB" w:rsidRPr="007D445F" w:rsidRDefault="000B2DCB" w:rsidP="000B2DCB">
      <w:pPr>
        <w:rPr>
          <w:rFonts w:ascii="BIZ UDゴシック" w:eastAsia="BIZ UDゴシック" w:hAnsi="BIZ UDゴシック"/>
          <w:lang w:eastAsia="ja-JP"/>
        </w:rPr>
      </w:pPr>
    </w:p>
    <w:p w14:paraId="32B9D523" w14:textId="77777777" w:rsidR="000B2DCB" w:rsidRPr="007D445F" w:rsidRDefault="000B2DCB" w:rsidP="000B2DCB">
      <w:pPr>
        <w:pStyle w:val="ab"/>
        <w:jc w:val="left"/>
        <w:rPr>
          <w:rFonts w:ascii="BIZ UDゴシック" w:eastAsia="BIZ UDゴシック" w:hAnsi="BIZ UDゴシック"/>
          <w:kern w:val="0"/>
          <w:sz w:val="21"/>
          <w:szCs w:val="24"/>
          <w:lang w:val="en-US" w:bidi="en-US"/>
        </w:rPr>
      </w:pPr>
    </w:p>
    <w:p w14:paraId="1E327489" w14:textId="77777777" w:rsidR="000B2DCB" w:rsidRPr="007D445F" w:rsidRDefault="000B2DCB" w:rsidP="000B2DCB">
      <w:pPr>
        <w:rPr>
          <w:rFonts w:ascii="BIZ UDゴシック" w:eastAsia="BIZ UDゴシック" w:hAnsi="BIZ UDゴシック"/>
          <w:lang w:eastAsia="ja-JP"/>
        </w:rPr>
      </w:pPr>
    </w:p>
    <w:p w14:paraId="1FE52D12" w14:textId="71E5FB2F" w:rsidR="006C24F5" w:rsidRPr="007D445F" w:rsidRDefault="006C24F5" w:rsidP="006C24F5">
      <w:pPr>
        <w:pStyle w:val="a"/>
        <w:rPr>
          <w:rFonts w:ascii="BIZ UDゴシック" w:eastAsia="BIZ UDゴシック" w:hAnsi="BIZ UDゴシック"/>
        </w:rPr>
      </w:pPr>
      <w:r w:rsidRPr="007D445F">
        <w:rPr>
          <w:rFonts w:ascii="BIZ UDゴシック" w:eastAsia="BIZ UDゴシック" w:hAnsi="BIZ UDゴシック" w:hint="eastAsia"/>
        </w:rPr>
        <w:lastRenderedPageBreak/>
        <w:t>尿もれ経験している</w:t>
      </w:r>
      <w:r>
        <w:rPr>
          <w:rFonts w:ascii="BIZ UDゴシック" w:eastAsia="BIZ UDゴシック" w:hAnsi="BIZ UDゴシック" w:hint="eastAsia"/>
        </w:rPr>
        <w:t>人の受診率は約１割程度</w:t>
      </w:r>
    </w:p>
    <w:p w14:paraId="35FEDC9D" w14:textId="36F8CFCB" w:rsidR="006C24F5" w:rsidRPr="007D445F" w:rsidRDefault="006C24F5" w:rsidP="006C24F5">
      <w:pPr>
        <w:pStyle w:val="a7"/>
        <w:rPr>
          <w:rFonts w:ascii="BIZ UDゴシック" w:eastAsia="BIZ UDゴシック" w:hAnsi="BIZ UDゴシック"/>
        </w:rPr>
      </w:pPr>
      <w:r w:rsidRPr="007D445F">
        <w:rPr>
          <w:rFonts w:ascii="BIZ UDゴシック" w:eastAsia="BIZ UDゴシック" w:hAnsi="BIZ UDゴシック" w:hint="eastAsia"/>
        </w:rPr>
        <w:t>尿もれの状況について</w:t>
      </w:r>
      <w:r w:rsidRPr="006C24F5">
        <w:rPr>
          <w:rFonts w:ascii="BIZ UDゴシック" w:eastAsia="BIZ UDゴシック" w:hAnsi="BIZ UDゴシック" w:hint="eastAsia"/>
        </w:rPr>
        <w:t>過去</w:t>
      </w:r>
      <w:r>
        <w:rPr>
          <w:rFonts w:ascii="BIZ UDゴシック" w:eastAsia="BIZ UDゴシック" w:hAnsi="BIZ UDゴシック" w:hint="eastAsia"/>
        </w:rPr>
        <w:t>１</w:t>
      </w:r>
      <w:r w:rsidRPr="006C24F5">
        <w:rPr>
          <w:rFonts w:ascii="BIZ UDゴシック" w:eastAsia="BIZ UDゴシック" w:hAnsi="BIZ UDゴシック" w:hint="eastAsia"/>
        </w:rPr>
        <w:t>年間</w:t>
      </w:r>
      <w:r>
        <w:rPr>
          <w:rFonts w:ascii="BIZ UDゴシック" w:eastAsia="BIZ UDゴシック" w:hAnsi="BIZ UDゴシック" w:hint="eastAsia"/>
        </w:rPr>
        <w:t>で</w:t>
      </w:r>
      <w:r w:rsidRPr="007D445F">
        <w:rPr>
          <w:rFonts w:ascii="BIZ UDゴシック" w:eastAsia="BIZ UDゴシック" w:hAnsi="BIZ UDゴシック" w:hint="eastAsia"/>
        </w:rPr>
        <w:t>経験</w:t>
      </w:r>
      <w:r>
        <w:rPr>
          <w:rFonts w:ascii="BIZ UDゴシック" w:eastAsia="BIZ UDゴシック" w:hAnsi="BIZ UDゴシック" w:hint="eastAsia"/>
        </w:rPr>
        <w:t>ありと回答した人に、医療機関に受診しているかをたずねたところ、「受診している」で11.8％、「受診していない」で87.6％となっています。</w:t>
      </w:r>
    </w:p>
    <w:p w14:paraId="0D623B0B" w14:textId="1A9625EA" w:rsidR="006C24F5" w:rsidRDefault="006C24F5" w:rsidP="006C24F5">
      <w:pPr>
        <w:pStyle w:val="ab"/>
        <w:rPr>
          <w:rFonts w:ascii="BIZ UDゴシック" w:eastAsia="BIZ UDゴシック" w:hAnsi="BIZ UDゴシック"/>
          <w:lang w:val="en-US"/>
        </w:rPr>
      </w:pPr>
      <w:r w:rsidRPr="006C24F5">
        <w:rPr>
          <w:rFonts w:ascii="BIZ UDゴシック" w:eastAsia="BIZ UDゴシック" w:hAnsi="BIZ UDゴシック"/>
          <w:noProof/>
          <w:lang w:val="en-US"/>
        </w:rPr>
        <w:drawing>
          <wp:inline distT="0" distB="0" distL="0" distR="0" wp14:anchorId="5563CFC1" wp14:editId="23760EC7">
            <wp:extent cx="4995720" cy="1800720"/>
            <wp:effectExtent l="0" t="0" r="0" b="0"/>
            <wp:docPr id="1729417129"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95720" cy="1800720"/>
                    </a:xfrm>
                    <a:prstGeom prst="rect">
                      <a:avLst/>
                    </a:prstGeom>
                    <a:noFill/>
                    <a:ln>
                      <a:noFill/>
                    </a:ln>
                  </pic:spPr>
                </pic:pic>
              </a:graphicData>
            </a:graphic>
          </wp:inline>
        </w:drawing>
      </w:r>
    </w:p>
    <w:p w14:paraId="7BDB0555" w14:textId="17136793" w:rsidR="0058339A" w:rsidRPr="0058339A" w:rsidRDefault="0058339A" w:rsidP="0067614F">
      <w:pPr>
        <w:ind w:left="210" w:hangingChars="100" w:hanging="210"/>
        <w:rPr>
          <w:rFonts w:ascii="BIZ UDゴシック" w:eastAsia="BIZ UDゴシック" w:hAnsi="BIZ UDゴシック"/>
          <w:sz w:val="22"/>
          <w:szCs w:val="22"/>
          <w:lang w:eastAsia="ja-JP" w:bidi="ar-SA"/>
        </w:rPr>
      </w:pPr>
      <w:r>
        <w:rPr>
          <w:rFonts w:hint="eastAsia"/>
          <w:lang w:eastAsia="ja-JP" w:bidi="ar-SA"/>
        </w:rPr>
        <w:t xml:space="preserve">　</w:t>
      </w:r>
      <w:r w:rsidRPr="0058339A">
        <w:rPr>
          <w:rFonts w:ascii="BIZ UDゴシック" w:eastAsia="BIZ UDゴシック" w:hAnsi="BIZ UDゴシック" w:hint="eastAsia"/>
          <w:sz w:val="22"/>
          <w:szCs w:val="22"/>
          <w:lang w:eastAsia="ja-JP" w:bidi="ar-SA"/>
        </w:rPr>
        <w:t>受診していない理由としては「歳のせいなので仕方がないと思っている」が</w:t>
      </w:r>
      <w:r>
        <w:rPr>
          <w:rFonts w:ascii="BIZ UDゴシック" w:eastAsia="BIZ UDゴシック" w:hAnsi="BIZ UDゴシック" w:hint="eastAsia"/>
          <w:sz w:val="22"/>
          <w:szCs w:val="22"/>
          <w:lang w:eastAsia="ja-JP" w:bidi="ar-SA"/>
        </w:rPr>
        <w:t>64.1％で最も多くなっています。</w:t>
      </w:r>
    </w:p>
    <w:p w14:paraId="0C7FDDD4" w14:textId="36A80DE7" w:rsidR="006C24F5" w:rsidRPr="007D445F" w:rsidRDefault="0058339A" w:rsidP="006C24F5">
      <w:pPr>
        <w:rPr>
          <w:rFonts w:ascii="BIZ UDゴシック" w:eastAsia="BIZ UDゴシック" w:hAnsi="BIZ UDゴシック"/>
          <w:lang w:eastAsia="ja-JP"/>
        </w:rPr>
      </w:pPr>
      <w:r w:rsidRPr="0058339A">
        <w:rPr>
          <w:rFonts w:ascii="BIZ UDゴシック" w:eastAsia="BIZ UDゴシック" w:hAnsi="BIZ UDゴシック"/>
          <w:noProof/>
          <w:lang w:eastAsia="ja-JP"/>
        </w:rPr>
        <w:drawing>
          <wp:inline distT="0" distB="0" distL="0" distR="0" wp14:anchorId="4A88C9AD" wp14:editId="0FF7B73F">
            <wp:extent cx="6120130" cy="1721485"/>
            <wp:effectExtent l="0" t="0" r="0" b="0"/>
            <wp:docPr id="446709807"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1721485"/>
                    </a:xfrm>
                    <a:prstGeom prst="rect">
                      <a:avLst/>
                    </a:prstGeom>
                    <a:noFill/>
                    <a:ln>
                      <a:noFill/>
                    </a:ln>
                  </pic:spPr>
                </pic:pic>
              </a:graphicData>
            </a:graphic>
          </wp:inline>
        </w:drawing>
      </w:r>
    </w:p>
    <w:p w14:paraId="04037B2A" w14:textId="686529CF" w:rsidR="000B2DCB" w:rsidRPr="007D445F" w:rsidRDefault="000B2DCB" w:rsidP="000B2DCB">
      <w:pPr>
        <w:pStyle w:val="ac"/>
        <w:ind w:firstLine="160"/>
        <w:rPr>
          <w:rFonts w:ascii="BIZ UDゴシック" w:eastAsia="BIZ UDゴシック" w:hAnsi="BIZ UDゴシック"/>
          <w:sz w:val="16"/>
        </w:rPr>
      </w:pPr>
    </w:p>
    <w:p w14:paraId="1498A4AC" w14:textId="77777777" w:rsidR="00B95606" w:rsidRPr="007D445F" w:rsidRDefault="00B95606" w:rsidP="00B95606">
      <w:pPr>
        <w:pStyle w:val="1"/>
        <w:rPr>
          <w:rFonts w:ascii="BIZ UDゴシック" w:eastAsia="BIZ UDゴシック" w:hAnsi="BIZ UDゴシック"/>
        </w:rPr>
      </w:pPr>
      <w:r w:rsidRPr="007D445F">
        <w:rPr>
          <w:rFonts w:ascii="BIZ UDゴシック" w:eastAsia="BIZ UDゴシック" w:hAnsi="BIZ UDゴシック" w:hint="eastAsia"/>
        </w:rPr>
        <w:t>６．健康づくりについて</w:t>
      </w:r>
    </w:p>
    <w:p w14:paraId="3EF2069E" w14:textId="17602FC3" w:rsidR="000B2DCB" w:rsidRPr="007D445F" w:rsidRDefault="00433F37" w:rsidP="000B2DCB">
      <w:pPr>
        <w:pStyle w:val="a"/>
        <w:rPr>
          <w:rFonts w:ascii="BIZ UDゴシック" w:eastAsia="BIZ UDゴシック" w:hAnsi="BIZ UDゴシック"/>
        </w:rPr>
      </w:pPr>
      <w:r w:rsidRPr="007D445F">
        <w:rPr>
          <w:rFonts w:ascii="BIZ UDゴシック" w:eastAsia="BIZ UDゴシック" w:hAnsi="BIZ UDゴシック" w:hint="eastAsia"/>
        </w:rPr>
        <w:t>フレイルの認知度は約</w:t>
      </w:r>
      <w:r w:rsidR="0067614F">
        <w:rPr>
          <w:rFonts w:ascii="BIZ UDゴシック" w:eastAsia="BIZ UDゴシック" w:hAnsi="BIZ UDゴシック" w:hint="eastAsia"/>
        </w:rPr>
        <w:t>５</w:t>
      </w:r>
      <w:r w:rsidRPr="007D445F">
        <w:rPr>
          <w:rFonts w:ascii="BIZ UDゴシック" w:eastAsia="BIZ UDゴシック" w:hAnsi="BIZ UDゴシック" w:hint="eastAsia"/>
        </w:rPr>
        <w:t>割で</w:t>
      </w:r>
      <w:r w:rsidR="0067614F">
        <w:rPr>
          <w:rFonts w:ascii="BIZ UDゴシック" w:eastAsia="BIZ UDゴシック" w:hAnsi="BIZ UDゴシック" w:hint="eastAsia"/>
        </w:rPr>
        <w:t>年々</w:t>
      </w:r>
      <w:r w:rsidRPr="007D445F">
        <w:rPr>
          <w:rFonts w:ascii="BIZ UDゴシック" w:eastAsia="BIZ UDゴシック" w:hAnsi="BIZ UDゴシック" w:hint="eastAsia"/>
        </w:rPr>
        <w:t>増加傾向</w:t>
      </w:r>
    </w:p>
    <w:p w14:paraId="65F4B4B6" w14:textId="0AE765AC" w:rsidR="000B2DCB" w:rsidRPr="007D445F" w:rsidRDefault="000B2DCB" w:rsidP="000B2DCB">
      <w:pPr>
        <w:pStyle w:val="a7"/>
        <w:rPr>
          <w:rFonts w:ascii="BIZ UDゴシック" w:eastAsia="BIZ UDゴシック" w:hAnsi="BIZ UDゴシック"/>
        </w:rPr>
      </w:pPr>
      <w:r w:rsidRPr="007D445F">
        <w:rPr>
          <w:rFonts w:ascii="BIZ UDゴシック" w:eastAsia="BIZ UDゴシック" w:hAnsi="BIZ UDゴシック" w:hint="eastAsia"/>
        </w:rPr>
        <w:t>加齢に伴って筋力や心身の活力が低下した状態をあらわす「フレイル」という言葉の認知度は、「どんな状態をあらわすかよく知っている」</w:t>
      </w:r>
      <w:r w:rsidR="0067614F">
        <w:rPr>
          <w:rFonts w:ascii="BIZ UDゴシック" w:eastAsia="BIZ UDゴシック" w:hAnsi="BIZ UDゴシック" w:hint="eastAsia"/>
        </w:rPr>
        <w:t>で19.8％、</w:t>
      </w:r>
      <w:r w:rsidRPr="007D445F">
        <w:rPr>
          <w:rFonts w:ascii="BIZ UDゴシック" w:eastAsia="BIZ UDゴシック" w:hAnsi="BIZ UDゴシック" w:hint="eastAsia"/>
        </w:rPr>
        <w:t>「言葉だけは聞いたことがある」</w:t>
      </w:r>
      <w:r w:rsidR="0067614F">
        <w:rPr>
          <w:rFonts w:ascii="BIZ UDゴシック" w:eastAsia="BIZ UDゴシック" w:hAnsi="BIZ UDゴシック" w:hint="eastAsia"/>
        </w:rPr>
        <w:t>で31.1％</w:t>
      </w:r>
      <w:r w:rsidR="0067614F" w:rsidRPr="0067614F">
        <w:rPr>
          <w:rFonts w:ascii="BIZ UDゴシック" w:eastAsia="BIZ UDゴシック" w:hAnsi="BIZ UDゴシック" w:hint="eastAsia"/>
        </w:rPr>
        <w:t>合算した『</w:t>
      </w:r>
      <w:r w:rsidR="0067614F">
        <w:rPr>
          <w:rFonts w:ascii="BIZ UDゴシック" w:eastAsia="BIZ UDゴシック" w:hAnsi="BIZ UDゴシック" w:hint="eastAsia"/>
        </w:rPr>
        <w:t>認知度</w:t>
      </w:r>
      <w:r w:rsidR="0067614F" w:rsidRPr="0067614F">
        <w:rPr>
          <w:rFonts w:ascii="BIZ UDゴシック" w:eastAsia="BIZ UDゴシック" w:hAnsi="BIZ UDゴシック" w:hint="eastAsia"/>
        </w:rPr>
        <w:t>』は</w:t>
      </w:r>
      <w:r w:rsidR="0067614F">
        <w:rPr>
          <w:rFonts w:ascii="BIZ UDゴシック" w:eastAsia="BIZ UDゴシック" w:hAnsi="BIZ UDゴシック" w:hint="eastAsia"/>
        </w:rPr>
        <w:t>50.9</w:t>
      </w:r>
      <w:r w:rsidR="0067614F" w:rsidRPr="0067614F">
        <w:rPr>
          <w:rFonts w:ascii="BIZ UDゴシック" w:eastAsia="BIZ UDゴシック" w:hAnsi="BIZ UDゴシック" w:hint="eastAsia"/>
        </w:rPr>
        <w:t>％となっています。</w:t>
      </w:r>
    </w:p>
    <w:p w14:paraId="77C597BC" w14:textId="39CFF828" w:rsidR="000B2DCB" w:rsidRPr="0067614F" w:rsidRDefault="0067614F" w:rsidP="0067614F">
      <w:pPr>
        <w:jc w:val="center"/>
        <w:rPr>
          <w:rFonts w:ascii="BIZ UDゴシック" w:eastAsia="BIZ UDゴシック" w:hAnsi="BIZ UDゴシック"/>
          <w:lang w:eastAsia="ja-JP"/>
        </w:rPr>
      </w:pPr>
      <w:r w:rsidRPr="0067614F">
        <w:rPr>
          <w:rFonts w:ascii="BIZ UDゴシック" w:eastAsia="BIZ UDゴシック" w:hAnsi="BIZ UDゴシック"/>
          <w:noProof/>
          <w:lang w:eastAsia="ja-JP"/>
        </w:rPr>
        <w:drawing>
          <wp:inline distT="0" distB="0" distL="0" distR="0" wp14:anchorId="3F8A5506" wp14:editId="26F80594">
            <wp:extent cx="5380560" cy="2785680"/>
            <wp:effectExtent l="0" t="0" r="0" b="0"/>
            <wp:docPr id="74586808"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80560" cy="2785680"/>
                    </a:xfrm>
                    <a:prstGeom prst="rect">
                      <a:avLst/>
                    </a:prstGeom>
                    <a:noFill/>
                    <a:ln>
                      <a:noFill/>
                    </a:ln>
                  </pic:spPr>
                </pic:pic>
              </a:graphicData>
            </a:graphic>
          </wp:inline>
        </w:drawing>
      </w:r>
    </w:p>
    <w:p w14:paraId="725AFD88" w14:textId="77777777" w:rsidR="000B2DCB" w:rsidRPr="007D445F" w:rsidRDefault="000B2DCB" w:rsidP="000B2DCB">
      <w:pPr>
        <w:rPr>
          <w:rFonts w:ascii="BIZ UDゴシック" w:eastAsia="BIZ UDゴシック" w:hAnsi="BIZ UDゴシック"/>
          <w:lang w:eastAsia="ja-JP"/>
        </w:rPr>
      </w:pPr>
    </w:p>
    <w:p w14:paraId="27BD3C86" w14:textId="77777777" w:rsidR="000B2DCB" w:rsidRPr="007D445F" w:rsidRDefault="000B2DCB" w:rsidP="000B2DCB">
      <w:pPr>
        <w:rPr>
          <w:rFonts w:ascii="BIZ UDゴシック" w:eastAsia="BIZ UDゴシック" w:hAnsi="BIZ UDゴシック"/>
          <w:lang w:eastAsia="ja-JP"/>
        </w:rPr>
      </w:pPr>
    </w:p>
    <w:p w14:paraId="21C7ACBC" w14:textId="77777777" w:rsidR="000B2DCB" w:rsidRPr="007D445F" w:rsidRDefault="000B2DCB" w:rsidP="000B2DCB">
      <w:pPr>
        <w:rPr>
          <w:rFonts w:ascii="BIZ UDゴシック" w:eastAsia="BIZ UDゴシック" w:hAnsi="BIZ UDゴシック"/>
          <w:lang w:eastAsia="ja-JP"/>
        </w:rPr>
      </w:pPr>
    </w:p>
    <w:p w14:paraId="043A69CA" w14:textId="77777777" w:rsidR="007D0F83" w:rsidRPr="007D445F" w:rsidRDefault="007D0F83">
      <w:pPr>
        <w:rPr>
          <w:rFonts w:ascii="BIZ UDゴシック" w:eastAsia="BIZ UDゴシック" w:hAnsi="BIZ UDゴシック"/>
          <w:lang w:eastAsia="ja-JP"/>
        </w:rPr>
      </w:pPr>
    </w:p>
    <w:sectPr w:rsidR="007D0F83" w:rsidRPr="007D445F" w:rsidSect="002B785D">
      <w:footerReference w:type="default" r:id="rId30"/>
      <w:pgSz w:w="11906" w:h="16838" w:code="9"/>
      <w:pgMar w:top="794" w:right="1134" w:bottom="794" w:left="1134" w:header="45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15B9" w14:textId="77777777" w:rsidR="00006735" w:rsidRDefault="00006735">
      <w:r>
        <w:separator/>
      </w:r>
    </w:p>
  </w:endnote>
  <w:endnote w:type="continuationSeparator" w:id="0">
    <w:p w14:paraId="394BD0A9" w14:textId="77777777" w:rsidR="00006735" w:rsidRDefault="0000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D47C" w14:textId="23F44AF4" w:rsidR="00B416FC" w:rsidRDefault="00B416FC">
    <w:pPr>
      <w:pStyle w:val="a4"/>
      <w:jc w:val="center"/>
      <w:rPr>
        <w:rFonts w:ascii="HG丸ｺﾞｼｯｸM-PRO" w:eastAsia="HG丸ｺﾞｼｯｸM-PRO"/>
        <w:color w:val="0070C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0178" w14:textId="5B72C8A9" w:rsidR="002B785D" w:rsidRDefault="002B785D">
    <w:pPr>
      <w:pStyle w:val="a4"/>
      <w:jc w:val="center"/>
      <w:rPr>
        <w:rFonts w:ascii="HG丸ｺﾞｼｯｸM-PRO" w:eastAsia="HG丸ｺﾞｼｯｸM-PRO"/>
        <w:color w:val="0070C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5E65" w14:textId="77777777" w:rsidR="0022365B" w:rsidRDefault="0022365B">
    <w:pPr>
      <w:pStyle w:val="a4"/>
      <w:jc w:val="center"/>
      <w:rPr>
        <w:rFonts w:ascii="HG丸ｺﾞｼｯｸM-PRO" w:eastAsia="HG丸ｺﾞｼｯｸM-PRO"/>
        <w:color w:val="0070C0"/>
        <w:sz w:val="18"/>
        <w:szCs w:val="18"/>
      </w:rPr>
    </w:pPr>
    <w:r>
      <w:rPr>
        <w:rFonts w:ascii="HG丸ｺﾞｼｯｸM-PRO" w:eastAsia="HG丸ｺﾞｼｯｸM-PRO" w:hint="eastAsia"/>
        <w:color w:val="0070C0"/>
        <w:position w:val="2"/>
        <w:sz w:val="12"/>
        <w:szCs w:val="12"/>
        <w:lang w:eastAsia="ja-JP"/>
      </w:rPr>
      <w:t>●</w:t>
    </w:r>
    <w:r>
      <w:rPr>
        <w:rFonts w:ascii="HG丸ｺﾞｼｯｸM-PRO" w:eastAsia="HG丸ｺﾞｼｯｸM-PRO" w:hint="eastAsia"/>
        <w:color w:val="0070C0"/>
        <w:sz w:val="18"/>
        <w:szCs w:val="18"/>
        <w:lang w:eastAsia="ja-JP"/>
      </w:rPr>
      <w:t xml:space="preserve"> </w:t>
    </w:r>
    <w:r>
      <w:rPr>
        <w:rFonts w:ascii="HG丸ｺﾞｼｯｸM-PRO" w:eastAsia="HG丸ｺﾞｼｯｸM-PRO" w:hint="eastAsia"/>
        <w:color w:val="0070C0"/>
        <w:sz w:val="18"/>
        <w:szCs w:val="18"/>
      </w:rPr>
      <w:fldChar w:fldCharType="begin"/>
    </w:r>
    <w:r>
      <w:rPr>
        <w:rFonts w:ascii="HG丸ｺﾞｼｯｸM-PRO" w:eastAsia="HG丸ｺﾞｼｯｸM-PRO" w:hint="eastAsia"/>
        <w:color w:val="0070C0"/>
        <w:sz w:val="18"/>
        <w:szCs w:val="18"/>
      </w:rPr>
      <w:instrText xml:space="preserve"> PAGE   \* MERGEFORMAT </w:instrText>
    </w:r>
    <w:r>
      <w:rPr>
        <w:rFonts w:ascii="HG丸ｺﾞｼｯｸM-PRO" w:eastAsia="HG丸ｺﾞｼｯｸM-PRO" w:hint="eastAsia"/>
        <w:color w:val="0070C0"/>
        <w:sz w:val="18"/>
        <w:szCs w:val="18"/>
      </w:rPr>
      <w:fldChar w:fldCharType="separate"/>
    </w:r>
    <w:r w:rsidRPr="00422EF7">
      <w:rPr>
        <w:rFonts w:ascii="HG丸ｺﾞｼｯｸM-PRO" w:eastAsia="HG丸ｺﾞｼｯｸM-PRO"/>
        <w:noProof/>
        <w:color w:val="0070C0"/>
        <w:sz w:val="18"/>
        <w:szCs w:val="18"/>
        <w:lang w:val="ja-JP"/>
      </w:rPr>
      <w:t>6</w:t>
    </w:r>
    <w:r>
      <w:rPr>
        <w:rFonts w:ascii="HG丸ｺﾞｼｯｸM-PRO" w:eastAsia="HG丸ｺﾞｼｯｸM-PRO" w:hint="eastAsia"/>
        <w:color w:val="0070C0"/>
        <w:sz w:val="18"/>
        <w:szCs w:val="18"/>
      </w:rPr>
      <w:fldChar w:fldCharType="end"/>
    </w:r>
    <w:r>
      <w:rPr>
        <w:rFonts w:ascii="HG丸ｺﾞｼｯｸM-PRO" w:eastAsia="HG丸ｺﾞｼｯｸM-PRO" w:hint="eastAsia"/>
        <w:color w:val="0070C0"/>
        <w:sz w:val="18"/>
        <w:szCs w:val="18"/>
        <w:lang w:eastAsia="ja-JP"/>
      </w:rPr>
      <w:t xml:space="preserve"> </w:t>
    </w:r>
    <w:r>
      <w:rPr>
        <w:rFonts w:ascii="HG丸ｺﾞｼｯｸM-PRO" w:eastAsia="HG丸ｺﾞｼｯｸM-PRO" w:hint="eastAsia"/>
        <w:color w:val="0070C0"/>
        <w:position w:val="2"/>
        <w:sz w:val="12"/>
        <w:szCs w:val="12"/>
        <w:lang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2FCB" w14:textId="77777777" w:rsidR="00006735" w:rsidRDefault="00006735">
      <w:r>
        <w:separator/>
      </w:r>
    </w:p>
  </w:footnote>
  <w:footnote w:type="continuationSeparator" w:id="0">
    <w:p w14:paraId="10C54D6C" w14:textId="77777777" w:rsidR="00006735" w:rsidRDefault="00006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95528"/>
    <w:multiLevelType w:val="hybridMultilevel"/>
    <w:tmpl w:val="ABE01BFC"/>
    <w:lvl w:ilvl="0" w:tplc="FD124BBE">
      <w:start w:val="1"/>
      <w:numFmt w:val="bullet"/>
      <w:pStyle w:val="a"/>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CB"/>
    <w:rsid w:val="00006735"/>
    <w:rsid w:val="00006770"/>
    <w:rsid w:val="00006B64"/>
    <w:rsid w:val="00006F34"/>
    <w:rsid w:val="000128BE"/>
    <w:rsid w:val="000148D6"/>
    <w:rsid w:val="00017766"/>
    <w:rsid w:val="00020223"/>
    <w:rsid w:val="00021CE1"/>
    <w:rsid w:val="00027982"/>
    <w:rsid w:val="00033026"/>
    <w:rsid w:val="00033452"/>
    <w:rsid w:val="000433E6"/>
    <w:rsid w:val="00045347"/>
    <w:rsid w:val="00053283"/>
    <w:rsid w:val="00054EDB"/>
    <w:rsid w:val="0005741D"/>
    <w:rsid w:val="00062B94"/>
    <w:rsid w:val="00063232"/>
    <w:rsid w:val="00064111"/>
    <w:rsid w:val="00065CE3"/>
    <w:rsid w:val="00071B59"/>
    <w:rsid w:val="0008374A"/>
    <w:rsid w:val="00087037"/>
    <w:rsid w:val="00092AC0"/>
    <w:rsid w:val="000937B5"/>
    <w:rsid w:val="000A05EF"/>
    <w:rsid w:val="000A548C"/>
    <w:rsid w:val="000A75B2"/>
    <w:rsid w:val="000B2DCB"/>
    <w:rsid w:val="000B5F20"/>
    <w:rsid w:val="000C4A63"/>
    <w:rsid w:val="000D153F"/>
    <w:rsid w:val="000D2426"/>
    <w:rsid w:val="000D2C38"/>
    <w:rsid w:val="000D55A5"/>
    <w:rsid w:val="000D740F"/>
    <w:rsid w:val="000E3E2D"/>
    <w:rsid w:val="00112862"/>
    <w:rsid w:val="0011395E"/>
    <w:rsid w:val="00115C2A"/>
    <w:rsid w:val="00116815"/>
    <w:rsid w:val="00117FA3"/>
    <w:rsid w:val="001251C5"/>
    <w:rsid w:val="00140973"/>
    <w:rsid w:val="001409BE"/>
    <w:rsid w:val="001451AC"/>
    <w:rsid w:val="001503A5"/>
    <w:rsid w:val="00152073"/>
    <w:rsid w:val="00164DB3"/>
    <w:rsid w:val="001668F2"/>
    <w:rsid w:val="00172ACE"/>
    <w:rsid w:val="0017569B"/>
    <w:rsid w:val="00177957"/>
    <w:rsid w:val="00181189"/>
    <w:rsid w:val="00187C4D"/>
    <w:rsid w:val="0019528C"/>
    <w:rsid w:val="00197646"/>
    <w:rsid w:val="001A466B"/>
    <w:rsid w:val="001A4788"/>
    <w:rsid w:val="001A4F18"/>
    <w:rsid w:val="001A5CF6"/>
    <w:rsid w:val="001D0ED0"/>
    <w:rsid w:val="001D2B8E"/>
    <w:rsid w:val="001D354E"/>
    <w:rsid w:val="001E0826"/>
    <w:rsid w:val="001E1CDB"/>
    <w:rsid w:val="001E251B"/>
    <w:rsid w:val="001E3384"/>
    <w:rsid w:val="001E3444"/>
    <w:rsid w:val="001E3F63"/>
    <w:rsid w:val="001E4EB7"/>
    <w:rsid w:val="001E7AE5"/>
    <w:rsid w:val="001F2495"/>
    <w:rsid w:val="001F43A4"/>
    <w:rsid w:val="001F5E8E"/>
    <w:rsid w:val="002013A9"/>
    <w:rsid w:val="0021263D"/>
    <w:rsid w:val="0021266F"/>
    <w:rsid w:val="00222A9B"/>
    <w:rsid w:val="0022356B"/>
    <w:rsid w:val="0022365B"/>
    <w:rsid w:val="00234BAB"/>
    <w:rsid w:val="00236660"/>
    <w:rsid w:val="002375FB"/>
    <w:rsid w:val="00240A32"/>
    <w:rsid w:val="00243621"/>
    <w:rsid w:val="00244EC6"/>
    <w:rsid w:val="00244EEE"/>
    <w:rsid w:val="002456DC"/>
    <w:rsid w:val="002465F5"/>
    <w:rsid w:val="002511B5"/>
    <w:rsid w:val="00264CA6"/>
    <w:rsid w:val="002672D3"/>
    <w:rsid w:val="00267973"/>
    <w:rsid w:val="00267B92"/>
    <w:rsid w:val="002701F1"/>
    <w:rsid w:val="00272764"/>
    <w:rsid w:val="00272A12"/>
    <w:rsid w:val="00292F71"/>
    <w:rsid w:val="002955CD"/>
    <w:rsid w:val="002A114F"/>
    <w:rsid w:val="002A2945"/>
    <w:rsid w:val="002A3B43"/>
    <w:rsid w:val="002A42F0"/>
    <w:rsid w:val="002A5C2B"/>
    <w:rsid w:val="002B3BD4"/>
    <w:rsid w:val="002B785D"/>
    <w:rsid w:val="002C2BCE"/>
    <w:rsid w:val="002C4255"/>
    <w:rsid w:val="002C5354"/>
    <w:rsid w:val="002C5A53"/>
    <w:rsid w:val="002D23A3"/>
    <w:rsid w:val="002D3B03"/>
    <w:rsid w:val="002D47FB"/>
    <w:rsid w:val="002D59DD"/>
    <w:rsid w:val="002E3D91"/>
    <w:rsid w:val="002F2606"/>
    <w:rsid w:val="002F541C"/>
    <w:rsid w:val="003005BD"/>
    <w:rsid w:val="0030280F"/>
    <w:rsid w:val="003033A6"/>
    <w:rsid w:val="00311267"/>
    <w:rsid w:val="00311E8B"/>
    <w:rsid w:val="00313B49"/>
    <w:rsid w:val="00314BA4"/>
    <w:rsid w:val="0031646F"/>
    <w:rsid w:val="00316A4D"/>
    <w:rsid w:val="0032563B"/>
    <w:rsid w:val="003321A2"/>
    <w:rsid w:val="003326CF"/>
    <w:rsid w:val="0033782D"/>
    <w:rsid w:val="00344D9F"/>
    <w:rsid w:val="0034617E"/>
    <w:rsid w:val="0034693B"/>
    <w:rsid w:val="0035411E"/>
    <w:rsid w:val="00355704"/>
    <w:rsid w:val="0035682A"/>
    <w:rsid w:val="00356D0B"/>
    <w:rsid w:val="0036504B"/>
    <w:rsid w:val="00375A29"/>
    <w:rsid w:val="00375EEF"/>
    <w:rsid w:val="003864A9"/>
    <w:rsid w:val="00386B8F"/>
    <w:rsid w:val="0039053D"/>
    <w:rsid w:val="003A0586"/>
    <w:rsid w:val="003A5B37"/>
    <w:rsid w:val="003A7E80"/>
    <w:rsid w:val="003B6D0E"/>
    <w:rsid w:val="003B7F05"/>
    <w:rsid w:val="003C3DBF"/>
    <w:rsid w:val="003C4C2F"/>
    <w:rsid w:val="003D4246"/>
    <w:rsid w:val="003D58B4"/>
    <w:rsid w:val="003E1256"/>
    <w:rsid w:val="003E3359"/>
    <w:rsid w:val="003E3EB8"/>
    <w:rsid w:val="003E62E2"/>
    <w:rsid w:val="003E6F94"/>
    <w:rsid w:val="003F0A3D"/>
    <w:rsid w:val="0040221A"/>
    <w:rsid w:val="00402D5A"/>
    <w:rsid w:val="00405190"/>
    <w:rsid w:val="00406245"/>
    <w:rsid w:val="004115DB"/>
    <w:rsid w:val="00411E72"/>
    <w:rsid w:val="00422C53"/>
    <w:rsid w:val="00422EF7"/>
    <w:rsid w:val="00433F37"/>
    <w:rsid w:val="004357A0"/>
    <w:rsid w:val="004415F6"/>
    <w:rsid w:val="0044729A"/>
    <w:rsid w:val="00450A6E"/>
    <w:rsid w:val="00453E3E"/>
    <w:rsid w:val="004554F7"/>
    <w:rsid w:val="00460B5B"/>
    <w:rsid w:val="0046230E"/>
    <w:rsid w:val="004700BE"/>
    <w:rsid w:val="00470E06"/>
    <w:rsid w:val="004717E6"/>
    <w:rsid w:val="00471D4F"/>
    <w:rsid w:val="004745DC"/>
    <w:rsid w:val="00476748"/>
    <w:rsid w:val="00476DD6"/>
    <w:rsid w:val="00494BBD"/>
    <w:rsid w:val="00497A3F"/>
    <w:rsid w:val="004A1DBF"/>
    <w:rsid w:val="004A3CCA"/>
    <w:rsid w:val="004A5E91"/>
    <w:rsid w:val="004B7E8E"/>
    <w:rsid w:val="004C2983"/>
    <w:rsid w:val="004C324F"/>
    <w:rsid w:val="004C47DE"/>
    <w:rsid w:val="004C4857"/>
    <w:rsid w:val="004C5276"/>
    <w:rsid w:val="004C5AD7"/>
    <w:rsid w:val="004D4C00"/>
    <w:rsid w:val="004D6BA3"/>
    <w:rsid w:val="004F12BE"/>
    <w:rsid w:val="004F2AB8"/>
    <w:rsid w:val="004F2DDE"/>
    <w:rsid w:val="004F7FCB"/>
    <w:rsid w:val="00503AF6"/>
    <w:rsid w:val="00503B43"/>
    <w:rsid w:val="005049D2"/>
    <w:rsid w:val="00506828"/>
    <w:rsid w:val="00506F2A"/>
    <w:rsid w:val="00506F89"/>
    <w:rsid w:val="005110B6"/>
    <w:rsid w:val="00512459"/>
    <w:rsid w:val="00514056"/>
    <w:rsid w:val="00514689"/>
    <w:rsid w:val="00520831"/>
    <w:rsid w:val="00522BB9"/>
    <w:rsid w:val="00525F92"/>
    <w:rsid w:val="005271DA"/>
    <w:rsid w:val="00527C4D"/>
    <w:rsid w:val="005349CF"/>
    <w:rsid w:val="0053734C"/>
    <w:rsid w:val="00540E12"/>
    <w:rsid w:val="00541B2B"/>
    <w:rsid w:val="00544297"/>
    <w:rsid w:val="00552560"/>
    <w:rsid w:val="005526B0"/>
    <w:rsid w:val="005530D4"/>
    <w:rsid w:val="00555B0C"/>
    <w:rsid w:val="00563872"/>
    <w:rsid w:val="00577341"/>
    <w:rsid w:val="0057788E"/>
    <w:rsid w:val="0058339A"/>
    <w:rsid w:val="00583A84"/>
    <w:rsid w:val="005846B2"/>
    <w:rsid w:val="0059219B"/>
    <w:rsid w:val="00592935"/>
    <w:rsid w:val="005961B7"/>
    <w:rsid w:val="005A24C9"/>
    <w:rsid w:val="005A5BD1"/>
    <w:rsid w:val="005A6F5E"/>
    <w:rsid w:val="005B44FF"/>
    <w:rsid w:val="005C18A9"/>
    <w:rsid w:val="005C35A2"/>
    <w:rsid w:val="005C4206"/>
    <w:rsid w:val="005C6EFD"/>
    <w:rsid w:val="005D1F7E"/>
    <w:rsid w:val="005D2065"/>
    <w:rsid w:val="005E1C0A"/>
    <w:rsid w:val="005E4522"/>
    <w:rsid w:val="00602ABF"/>
    <w:rsid w:val="006048EB"/>
    <w:rsid w:val="00606E84"/>
    <w:rsid w:val="006078E5"/>
    <w:rsid w:val="0062289E"/>
    <w:rsid w:val="00623928"/>
    <w:rsid w:val="0062431D"/>
    <w:rsid w:val="00627B0A"/>
    <w:rsid w:val="00627FDB"/>
    <w:rsid w:val="00632A72"/>
    <w:rsid w:val="00636289"/>
    <w:rsid w:val="006378B3"/>
    <w:rsid w:val="006378DC"/>
    <w:rsid w:val="00637D7A"/>
    <w:rsid w:val="00642A66"/>
    <w:rsid w:val="006448C4"/>
    <w:rsid w:val="00647E0C"/>
    <w:rsid w:val="00654CBB"/>
    <w:rsid w:val="0065730F"/>
    <w:rsid w:val="006577EE"/>
    <w:rsid w:val="00663A27"/>
    <w:rsid w:val="00665FA9"/>
    <w:rsid w:val="0067614F"/>
    <w:rsid w:val="00677738"/>
    <w:rsid w:val="00684785"/>
    <w:rsid w:val="00684C15"/>
    <w:rsid w:val="00692975"/>
    <w:rsid w:val="006A7577"/>
    <w:rsid w:val="006B0A5C"/>
    <w:rsid w:val="006B1D48"/>
    <w:rsid w:val="006B3397"/>
    <w:rsid w:val="006B3DA5"/>
    <w:rsid w:val="006C24F5"/>
    <w:rsid w:val="006D5A88"/>
    <w:rsid w:val="006E0970"/>
    <w:rsid w:val="006E4FC0"/>
    <w:rsid w:val="006E6B6E"/>
    <w:rsid w:val="006F02ED"/>
    <w:rsid w:val="006F0C98"/>
    <w:rsid w:val="0070145E"/>
    <w:rsid w:val="0070153B"/>
    <w:rsid w:val="00701D6E"/>
    <w:rsid w:val="00710621"/>
    <w:rsid w:val="00710890"/>
    <w:rsid w:val="00710D13"/>
    <w:rsid w:val="00710E84"/>
    <w:rsid w:val="007126B0"/>
    <w:rsid w:val="007217DA"/>
    <w:rsid w:val="00724C29"/>
    <w:rsid w:val="00726C45"/>
    <w:rsid w:val="00734191"/>
    <w:rsid w:val="00735967"/>
    <w:rsid w:val="00736BF8"/>
    <w:rsid w:val="007459B6"/>
    <w:rsid w:val="007513D9"/>
    <w:rsid w:val="007535FD"/>
    <w:rsid w:val="00761DB0"/>
    <w:rsid w:val="007677C7"/>
    <w:rsid w:val="007709CF"/>
    <w:rsid w:val="007709FE"/>
    <w:rsid w:val="00776054"/>
    <w:rsid w:val="00784A6F"/>
    <w:rsid w:val="00790C4C"/>
    <w:rsid w:val="00795536"/>
    <w:rsid w:val="00796102"/>
    <w:rsid w:val="007A07DE"/>
    <w:rsid w:val="007A5723"/>
    <w:rsid w:val="007A6821"/>
    <w:rsid w:val="007C640E"/>
    <w:rsid w:val="007C745E"/>
    <w:rsid w:val="007D0F83"/>
    <w:rsid w:val="007D19FF"/>
    <w:rsid w:val="007D2795"/>
    <w:rsid w:val="007D445F"/>
    <w:rsid w:val="007D5965"/>
    <w:rsid w:val="007E252F"/>
    <w:rsid w:val="007E5B6E"/>
    <w:rsid w:val="007F485C"/>
    <w:rsid w:val="007F6A04"/>
    <w:rsid w:val="0080748D"/>
    <w:rsid w:val="008114B3"/>
    <w:rsid w:val="00831600"/>
    <w:rsid w:val="00832471"/>
    <w:rsid w:val="00832A6D"/>
    <w:rsid w:val="00834C67"/>
    <w:rsid w:val="00834CEE"/>
    <w:rsid w:val="008353AE"/>
    <w:rsid w:val="00836447"/>
    <w:rsid w:val="008407C9"/>
    <w:rsid w:val="008475D2"/>
    <w:rsid w:val="008502AF"/>
    <w:rsid w:val="00851EB0"/>
    <w:rsid w:val="00855CC0"/>
    <w:rsid w:val="00855E84"/>
    <w:rsid w:val="00857925"/>
    <w:rsid w:val="00867358"/>
    <w:rsid w:val="0087427C"/>
    <w:rsid w:val="00874F56"/>
    <w:rsid w:val="00876366"/>
    <w:rsid w:val="00880511"/>
    <w:rsid w:val="0088120C"/>
    <w:rsid w:val="00881490"/>
    <w:rsid w:val="008839CB"/>
    <w:rsid w:val="00884CAF"/>
    <w:rsid w:val="008863B9"/>
    <w:rsid w:val="008874CE"/>
    <w:rsid w:val="00887AA2"/>
    <w:rsid w:val="00891370"/>
    <w:rsid w:val="00892829"/>
    <w:rsid w:val="008A2898"/>
    <w:rsid w:val="008C1250"/>
    <w:rsid w:val="008C39C1"/>
    <w:rsid w:val="008C4CD7"/>
    <w:rsid w:val="008C5D6C"/>
    <w:rsid w:val="008C6EF6"/>
    <w:rsid w:val="008C7225"/>
    <w:rsid w:val="008D149C"/>
    <w:rsid w:val="008D1759"/>
    <w:rsid w:val="008D3178"/>
    <w:rsid w:val="008D3818"/>
    <w:rsid w:val="008E0EC5"/>
    <w:rsid w:val="008E0FC8"/>
    <w:rsid w:val="008E2142"/>
    <w:rsid w:val="008F29D5"/>
    <w:rsid w:val="008F2F6E"/>
    <w:rsid w:val="008F77CD"/>
    <w:rsid w:val="00900FFD"/>
    <w:rsid w:val="00901186"/>
    <w:rsid w:val="00901517"/>
    <w:rsid w:val="00904023"/>
    <w:rsid w:val="00905737"/>
    <w:rsid w:val="00907899"/>
    <w:rsid w:val="00913CB2"/>
    <w:rsid w:val="00922DC0"/>
    <w:rsid w:val="0092507E"/>
    <w:rsid w:val="009256C3"/>
    <w:rsid w:val="00934929"/>
    <w:rsid w:val="009352F3"/>
    <w:rsid w:val="0093627F"/>
    <w:rsid w:val="00943018"/>
    <w:rsid w:val="0094551C"/>
    <w:rsid w:val="00946BC5"/>
    <w:rsid w:val="00952F24"/>
    <w:rsid w:val="00960F90"/>
    <w:rsid w:val="00963753"/>
    <w:rsid w:val="009710BA"/>
    <w:rsid w:val="0097181C"/>
    <w:rsid w:val="00971E64"/>
    <w:rsid w:val="009725D9"/>
    <w:rsid w:val="0098560E"/>
    <w:rsid w:val="00985FCF"/>
    <w:rsid w:val="00986643"/>
    <w:rsid w:val="00987137"/>
    <w:rsid w:val="009943AB"/>
    <w:rsid w:val="009963C0"/>
    <w:rsid w:val="0099772E"/>
    <w:rsid w:val="009A191F"/>
    <w:rsid w:val="009B70A3"/>
    <w:rsid w:val="009C7659"/>
    <w:rsid w:val="009E31EF"/>
    <w:rsid w:val="009E7334"/>
    <w:rsid w:val="009F60AD"/>
    <w:rsid w:val="00A02429"/>
    <w:rsid w:val="00A0559D"/>
    <w:rsid w:val="00A1150B"/>
    <w:rsid w:val="00A12BE4"/>
    <w:rsid w:val="00A15927"/>
    <w:rsid w:val="00A20B87"/>
    <w:rsid w:val="00A20D18"/>
    <w:rsid w:val="00A22FAE"/>
    <w:rsid w:val="00A32AF2"/>
    <w:rsid w:val="00A32FAC"/>
    <w:rsid w:val="00A34F4D"/>
    <w:rsid w:val="00A42D94"/>
    <w:rsid w:val="00A44EFF"/>
    <w:rsid w:val="00A5081A"/>
    <w:rsid w:val="00A60315"/>
    <w:rsid w:val="00A60867"/>
    <w:rsid w:val="00A63910"/>
    <w:rsid w:val="00A758B5"/>
    <w:rsid w:val="00A76D60"/>
    <w:rsid w:val="00A77246"/>
    <w:rsid w:val="00A907A9"/>
    <w:rsid w:val="00A95E9E"/>
    <w:rsid w:val="00A96718"/>
    <w:rsid w:val="00AA6CD9"/>
    <w:rsid w:val="00AA7997"/>
    <w:rsid w:val="00AB05FA"/>
    <w:rsid w:val="00AB2577"/>
    <w:rsid w:val="00AC0EF8"/>
    <w:rsid w:val="00AC40B0"/>
    <w:rsid w:val="00AC4756"/>
    <w:rsid w:val="00AC52DE"/>
    <w:rsid w:val="00AC7A56"/>
    <w:rsid w:val="00AD21EE"/>
    <w:rsid w:val="00AD449D"/>
    <w:rsid w:val="00AD61A6"/>
    <w:rsid w:val="00AE5757"/>
    <w:rsid w:val="00AE78B4"/>
    <w:rsid w:val="00AF608E"/>
    <w:rsid w:val="00B00F1F"/>
    <w:rsid w:val="00B01B15"/>
    <w:rsid w:val="00B03C5C"/>
    <w:rsid w:val="00B17C81"/>
    <w:rsid w:val="00B24733"/>
    <w:rsid w:val="00B27E2C"/>
    <w:rsid w:val="00B30FAE"/>
    <w:rsid w:val="00B356E0"/>
    <w:rsid w:val="00B37982"/>
    <w:rsid w:val="00B416FC"/>
    <w:rsid w:val="00B430CF"/>
    <w:rsid w:val="00B526E3"/>
    <w:rsid w:val="00B52A59"/>
    <w:rsid w:val="00B56148"/>
    <w:rsid w:val="00B56639"/>
    <w:rsid w:val="00B57576"/>
    <w:rsid w:val="00B57647"/>
    <w:rsid w:val="00B86427"/>
    <w:rsid w:val="00B86FFD"/>
    <w:rsid w:val="00B91371"/>
    <w:rsid w:val="00B9487D"/>
    <w:rsid w:val="00B9546C"/>
    <w:rsid w:val="00B95606"/>
    <w:rsid w:val="00B96F9B"/>
    <w:rsid w:val="00B97643"/>
    <w:rsid w:val="00BA7FE6"/>
    <w:rsid w:val="00BB040B"/>
    <w:rsid w:val="00BB09BD"/>
    <w:rsid w:val="00BB48D7"/>
    <w:rsid w:val="00BB55A2"/>
    <w:rsid w:val="00BB66F4"/>
    <w:rsid w:val="00BC1083"/>
    <w:rsid w:val="00BC212B"/>
    <w:rsid w:val="00BC4911"/>
    <w:rsid w:val="00BF1C4D"/>
    <w:rsid w:val="00BF2FEA"/>
    <w:rsid w:val="00BF5133"/>
    <w:rsid w:val="00BF7F86"/>
    <w:rsid w:val="00C0243B"/>
    <w:rsid w:val="00C035F6"/>
    <w:rsid w:val="00C1203F"/>
    <w:rsid w:val="00C131AC"/>
    <w:rsid w:val="00C16BFD"/>
    <w:rsid w:val="00C32820"/>
    <w:rsid w:val="00C34B6F"/>
    <w:rsid w:val="00C3524D"/>
    <w:rsid w:val="00C415B3"/>
    <w:rsid w:val="00C43F37"/>
    <w:rsid w:val="00C4740B"/>
    <w:rsid w:val="00C52451"/>
    <w:rsid w:val="00C52695"/>
    <w:rsid w:val="00C5649B"/>
    <w:rsid w:val="00C61045"/>
    <w:rsid w:val="00C648BD"/>
    <w:rsid w:val="00C64D19"/>
    <w:rsid w:val="00C66674"/>
    <w:rsid w:val="00C71B9F"/>
    <w:rsid w:val="00C75211"/>
    <w:rsid w:val="00C839F2"/>
    <w:rsid w:val="00C955D4"/>
    <w:rsid w:val="00C95A45"/>
    <w:rsid w:val="00C961FE"/>
    <w:rsid w:val="00C965CA"/>
    <w:rsid w:val="00C97D4F"/>
    <w:rsid w:val="00CA3FE1"/>
    <w:rsid w:val="00CA5021"/>
    <w:rsid w:val="00CA5E58"/>
    <w:rsid w:val="00CA5EE5"/>
    <w:rsid w:val="00CB04CB"/>
    <w:rsid w:val="00CB40F0"/>
    <w:rsid w:val="00CB67F6"/>
    <w:rsid w:val="00CC05E9"/>
    <w:rsid w:val="00CC34B7"/>
    <w:rsid w:val="00CC4F03"/>
    <w:rsid w:val="00CC55C8"/>
    <w:rsid w:val="00CC7FB0"/>
    <w:rsid w:val="00CD1D90"/>
    <w:rsid w:val="00CD430F"/>
    <w:rsid w:val="00CD58CB"/>
    <w:rsid w:val="00CE58DD"/>
    <w:rsid w:val="00D0027F"/>
    <w:rsid w:val="00D14062"/>
    <w:rsid w:val="00D17CC9"/>
    <w:rsid w:val="00D2279D"/>
    <w:rsid w:val="00D366E4"/>
    <w:rsid w:val="00D42C42"/>
    <w:rsid w:val="00D441C1"/>
    <w:rsid w:val="00D517C1"/>
    <w:rsid w:val="00D56894"/>
    <w:rsid w:val="00D65FA0"/>
    <w:rsid w:val="00D7039B"/>
    <w:rsid w:val="00D723DC"/>
    <w:rsid w:val="00D75EAC"/>
    <w:rsid w:val="00D76308"/>
    <w:rsid w:val="00D7681E"/>
    <w:rsid w:val="00D82585"/>
    <w:rsid w:val="00D82E31"/>
    <w:rsid w:val="00D8504A"/>
    <w:rsid w:val="00D856FB"/>
    <w:rsid w:val="00D901B8"/>
    <w:rsid w:val="00D975D7"/>
    <w:rsid w:val="00DA22B7"/>
    <w:rsid w:val="00DA2AF8"/>
    <w:rsid w:val="00DB0729"/>
    <w:rsid w:val="00DB257E"/>
    <w:rsid w:val="00DB5BCC"/>
    <w:rsid w:val="00DC0DDA"/>
    <w:rsid w:val="00DC20C6"/>
    <w:rsid w:val="00DC35D9"/>
    <w:rsid w:val="00DC48C6"/>
    <w:rsid w:val="00DC4DAC"/>
    <w:rsid w:val="00DD2A9E"/>
    <w:rsid w:val="00DD3CE8"/>
    <w:rsid w:val="00DD4ED0"/>
    <w:rsid w:val="00DD649C"/>
    <w:rsid w:val="00DD6C9D"/>
    <w:rsid w:val="00DD73AD"/>
    <w:rsid w:val="00DE07EB"/>
    <w:rsid w:val="00DE13CC"/>
    <w:rsid w:val="00DE14C7"/>
    <w:rsid w:val="00DE1D48"/>
    <w:rsid w:val="00DF2706"/>
    <w:rsid w:val="00DF48A5"/>
    <w:rsid w:val="00DF6CFD"/>
    <w:rsid w:val="00DF75EF"/>
    <w:rsid w:val="00E0215F"/>
    <w:rsid w:val="00E07BBB"/>
    <w:rsid w:val="00E10CA8"/>
    <w:rsid w:val="00E12E74"/>
    <w:rsid w:val="00E3051E"/>
    <w:rsid w:val="00E31035"/>
    <w:rsid w:val="00E3709B"/>
    <w:rsid w:val="00E37FC8"/>
    <w:rsid w:val="00E54F1F"/>
    <w:rsid w:val="00E608E8"/>
    <w:rsid w:val="00E63A29"/>
    <w:rsid w:val="00E63FAA"/>
    <w:rsid w:val="00E84C62"/>
    <w:rsid w:val="00E86AAF"/>
    <w:rsid w:val="00E964BD"/>
    <w:rsid w:val="00EA4B09"/>
    <w:rsid w:val="00EB0250"/>
    <w:rsid w:val="00EC3245"/>
    <w:rsid w:val="00ED6CB2"/>
    <w:rsid w:val="00ED7080"/>
    <w:rsid w:val="00EE65FC"/>
    <w:rsid w:val="00EE6B59"/>
    <w:rsid w:val="00EF5BA8"/>
    <w:rsid w:val="00F13935"/>
    <w:rsid w:val="00F159CE"/>
    <w:rsid w:val="00F15DDA"/>
    <w:rsid w:val="00F16567"/>
    <w:rsid w:val="00F169E7"/>
    <w:rsid w:val="00F176DD"/>
    <w:rsid w:val="00F17710"/>
    <w:rsid w:val="00F22E1B"/>
    <w:rsid w:val="00F23C04"/>
    <w:rsid w:val="00F23ECE"/>
    <w:rsid w:val="00F269D5"/>
    <w:rsid w:val="00F30D62"/>
    <w:rsid w:val="00F3445B"/>
    <w:rsid w:val="00F3483D"/>
    <w:rsid w:val="00F35E9C"/>
    <w:rsid w:val="00F36DB7"/>
    <w:rsid w:val="00F41A6C"/>
    <w:rsid w:val="00F44F9A"/>
    <w:rsid w:val="00F47237"/>
    <w:rsid w:val="00F47F9D"/>
    <w:rsid w:val="00F816EB"/>
    <w:rsid w:val="00F83EFB"/>
    <w:rsid w:val="00F84D15"/>
    <w:rsid w:val="00F9381F"/>
    <w:rsid w:val="00F93C5F"/>
    <w:rsid w:val="00F95610"/>
    <w:rsid w:val="00F97C6F"/>
    <w:rsid w:val="00FA0E6E"/>
    <w:rsid w:val="00FA2088"/>
    <w:rsid w:val="00FA4295"/>
    <w:rsid w:val="00FB4664"/>
    <w:rsid w:val="00FC2A4E"/>
    <w:rsid w:val="00FC2B1A"/>
    <w:rsid w:val="00FC3B34"/>
    <w:rsid w:val="00FC3B73"/>
    <w:rsid w:val="00FC406D"/>
    <w:rsid w:val="00FC6B2D"/>
    <w:rsid w:val="00FD1F55"/>
    <w:rsid w:val="00FD55BC"/>
    <w:rsid w:val="00FD56E7"/>
    <w:rsid w:val="00FE14E0"/>
    <w:rsid w:val="00FE1952"/>
    <w:rsid w:val="00FE3EF3"/>
    <w:rsid w:val="00FE495E"/>
    <w:rsid w:val="00FE6B1D"/>
    <w:rsid w:val="00FF263F"/>
    <w:rsid w:val="00FF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18D86"/>
  <w15:chartTrackingRefBased/>
  <w15:docId w15:val="{195B0EF0-30EA-4EE9-AD4F-619ADC56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24F5"/>
    <w:pPr>
      <w:snapToGrid w:val="0"/>
    </w:pPr>
    <w:rPr>
      <w:rFonts w:ascii="ＭＳ 明朝" w:eastAsia="ＭＳ 明朝" w:hAnsi="Century" w:cs="Times New Roman"/>
      <w:kern w:val="0"/>
      <w:szCs w:val="24"/>
      <w:lang w:eastAsia="en-US" w:bidi="en-US"/>
    </w:rPr>
  </w:style>
  <w:style w:type="paragraph" w:styleId="1">
    <w:name w:val="heading 1"/>
    <w:basedOn w:val="a0"/>
    <w:next w:val="a0"/>
    <w:link w:val="10"/>
    <w:qFormat/>
    <w:rsid w:val="000B2DCB"/>
    <w:pPr>
      <w:keepNext/>
      <w:shd w:val="clear" w:color="auto" w:fill="DAEEF3"/>
      <w:spacing w:before="200" w:after="60"/>
      <w:outlineLvl w:val="0"/>
    </w:pPr>
    <w:rPr>
      <w:rFonts w:ascii="HGｺﾞｼｯｸE" w:eastAsia="HGｺﾞｼｯｸE" w:hAnsi="Arial"/>
      <w:bCs/>
      <w:color w:val="215868"/>
      <w:kern w:val="32"/>
      <w:sz w:val="32"/>
      <w:szCs w:val="32"/>
      <w:lang w:eastAsia="ja-JP"/>
    </w:rPr>
  </w:style>
  <w:style w:type="paragraph" w:styleId="2">
    <w:name w:val="heading 2"/>
    <w:basedOn w:val="1"/>
    <w:next w:val="a0"/>
    <w:link w:val="20"/>
    <w:qFormat/>
    <w:rsid w:val="000B2DCB"/>
    <w:pPr>
      <w:shd w:val="clear" w:color="auto" w:fill="auto"/>
      <w:spacing w:before="120"/>
      <w:outlineLvl w:val="1"/>
    </w:pPr>
    <w:rPr>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0B2DCB"/>
    <w:rPr>
      <w:rFonts w:ascii="HGｺﾞｼｯｸE" w:eastAsia="HGｺﾞｼｯｸE" w:hAnsi="Arial" w:cs="Times New Roman"/>
      <w:bCs/>
      <w:color w:val="215868"/>
      <w:kern w:val="32"/>
      <w:sz w:val="32"/>
      <w:szCs w:val="32"/>
      <w:shd w:val="clear" w:color="auto" w:fill="DAEEF3"/>
      <w:lang w:bidi="en-US"/>
    </w:rPr>
  </w:style>
  <w:style w:type="character" w:customStyle="1" w:styleId="20">
    <w:name w:val="見出し 2 (文字)"/>
    <w:basedOn w:val="a1"/>
    <w:link w:val="2"/>
    <w:rsid w:val="000B2DCB"/>
    <w:rPr>
      <w:rFonts w:ascii="HGｺﾞｼｯｸE" w:eastAsia="HGｺﾞｼｯｸE" w:hAnsi="Arial" w:cs="Times New Roman"/>
      <w:b/>
      <w:bCs/>
      <w:color w:val="215868"/>
      <w:kern w:val="32"/>
      <w:sz w:val="28"/>
      <w:szCs w:val="28"/>
      <w:lang w:bidi="en-US"/>
    </w:rPr>
  </w:style>
  <w:style w:type="paragraph" w:styleId="a4">
    <w:name w:val="footer"/>
    <w:basedOn w:val="a0"/>
    <w:link w:val="a5"/>
    <w:unhideWhenUsed/>
    <w:rsid w:val="000B2DCB"/>
    <w:pPr>
      <w:tabs>
        <w:tab w:val="center" w:pos="4252"/>
        <w:tab w:val="right" w:pos="8504"/>
      </w:tabs>
    </w:pPr>
  </w:style>
  <w:style w:type="character" w:customStyle="1" w:styleId="a5">
    <w:name w:val="フッター (文字)"/>
    <w:basedOn w:val="a1"/>
    <w:link w:val="a4"/>
    <w:rsid w:val="000B2DCB"/>
    <w:rPr>
      <w:rFonts w:ascii="ＭＳ 明朝" w:eastAsia="ＭＳ 明朝" w:hAnsi="Century" w:cs="Times New Roman"/>
      <w:kern w:val="0"/>
      <w:szCs w:val="24"/>
      <w:lang w:eastAsia="en-US" w:bidi="en-US"/>
    </w:rPr>
  </w:style>
  <w:style w:type="paragraph" w:customStyle="1" w:styleId="a">
    <w:name w:val="コメント概要"/>
    <w:basedOn w:val="a6"/>
    <w:qFormat/>
    <w:rsid w:val="000B2DCB"/>
    <w:pPr>
      <w:numPr>
        <w:numId w:val="1"/>
      </w:numPr>
      <w:pBdr>
        <w:top w:val="single" w:sz="4" w:space="1" w:color="984806"/>
        <w:left w:val="single" w:sz="4" w:space="4" w:color="984806"/>
        <w:bottom w:val="single" w:sz="4" w:space="1" w:color="984806"/>
        <w:right w:val="single" w:sz="4" w:space="4" w:color="984806"/>
      </w:pBdr>
      <w:snapToGrid/>
      <w:ind w:leftChars="100" w:left="482" w:hanging="272"/>
      <w:contextualSpacing/>
    </w:pPr>
    <w:rPr>
      <w:rFonts w:ascii="ＭＳ ゴシック" w:eastAsia="ＭＳ ゴシック" w:hAnsi="ＭＳ ゴシック"/>
      <w:b/>
      <w:color w:val="984806"/>
      <w:sz w:val="24"/>
      <w:lang w:eastAsia="ja-JP"/>
    </w:rPr>
  </w:style>
  <w:style w:type="paragraph" w:customStyle="1" w:styleId="a7">
    <w:name w:val="コメント"/>
    <w:basedOn w:val="a"/>
    <w:qFormat/>
    <w:rsid w:val="000B2DCB"/>
    <w:pPr>
      <w:numPr>
        <w:numId w:val="0"/>
      </w:numPr>
      <w:pBdr>
        <w:top w:val="none" w:sz="0" w:space="0" w:color="auto"/>
        <w:left w:val="none" w:sz="0" w:space="0" w:color="auto"/>
        <w:bottom w:val="none" w:sz="0" w:space="0" w:color="auto"/>
        <w:right w:val="none" w:sz="0" w:space="0" w:color="auto"/>
      </w:pBdr>
      <w:tabs>
        <w:tab w:val="left" w:pos="284"/>
      </w:tabs>
      <w:snapToGrid w:val="0"/>
      <w:spacing w:line="340" w:lineRule="exact"/>
      <w:ind w:leftChars="100" w:left="210"/>
      <w:jc w:val="both"/>
    </w:pPr>
    <w:rPr>
      <w:rFonts w:ascii="HG丸ｺﾞｼｯｸM-PRO" w:eastAsia="HG丸ｺﾞｼｯｸM-PRO"/>
      <w:b w:val="0"/>
      <w:color w:val="auto"/>
      <w:sz w:val="22"/>
      <w:szCs w:val="22"/>
    </w:rPr>
  </w:style>
  <w:style w:type="paragraph" w:customStyle="1" w:styleId="a8">
    <w:name w:val="グラフ"/>
    <w:basedOn w:val="a0"/>
    <w:qFormat/>
    <w:rsid w:val="000B2DCB"/>
    <w:pPr>
      <w:jc w:val="center"/>
    </w:pPr>
    <w:rPr>
      <w:lang w:eastAsia="ja-JP"/>
    </w:rPr>
  </w:style>
  <w:style w:type="paragraph" w:styleId="a9">
    <w:name w:val="Balloon Text"/>
    <w:basedOn w:val="a0"/>
    <w:link w:val="aa"/>
    <w:semiHidden/>
    <w:unhideWhenUsed/>
    <w:rsid w:val="000B2DCB"/>
    <w:rPr>
      <w:rFonts w:ascii="Arial" w:eastAsia="ＭＳ ゴシック" w:hAnsi="Arial"/>
      <w:sz w:val="18"/>
      <w:szCs w:val="18"/>
    </w:rPr>
  </w:style>
  <w:style w:type="character" w:customStyle="1" w:styleId="aa">
    <w:name w:val="吹き出し (文字)"/>
    <w:basedOn w:val="a1"/>
    <w:link w:val="a9"/>
    <w:semiHidden/>
    <w:rsid w:val="000B2DCB"/>
    <w:rPr>
      <w:rFonts w:ascii="Arial" w:eastAsia="ＭＳ ゴシック" w:hAnsi="Arial" w:cs="Times New Roman"/>
      <w:kern w:val="0"/>
      <w:sz w:val="18"/>
      <w:szCs w:val="18"/>
      <w:lang w:eastAsia="en-US" w:bidi="en-US"/>
    </w:rPr>
  </w:style>
  <w:style w:type="paragraph" w:customStyle="1" w:styleId="ab">
    <w:name w:val="図表キャプション"/>
    <w:basedOn w:val="a0"/>
    <w:next w:val="a0"/>
    <w:rsid w:val="000B2DCB"/>
    <w:pPr>
      <w:widowControl w:val="0"/>
      <w:snapToGrid/>
      <w:jc w:val="center"/>
    </w:pPr>
    <w:rPr>
      <w:rFonts w:ascii="ＭＳ ゴシック" w:eastAsia="ＭＳ ゴシック" w:cs="ＭＳ ゴシック"/>
      <w:kern w:val="2"/>
      <w:sz w:val="18"/>
      <w:szCs w:val="18"/>
      <w:lang w:val="ja-JP" w:eastAsia="ja-JP" w:bidi="ar-SA"/>
    </w:rPr>
  </w:style>
  <w:style w:type="paragraph" w:customStyle="1" w:styleId="ac">
    <w:name w:val="注釈"/>
    <w:basedOn w:val="a7"/>
    <w:rsid w:val="000B2DCB"/>
    <w:pPr>
      <w:ind w:firstLine="180"/>
      <w:jc w:val="right"/>
    </w:pPr>
    <w:rPr>
      <w:rFonts w:ascii="ＭＳ ゴシック" w:eastAsia="ＭＳ ゴシック"/>
      <w:sz w:val="18"/>
    </w:rPr>
  </w:style>
  <w:style w:type="paragraph" w:styleId="a6">
    <w:name w:val="List Paragraph"/>
    <w:basedOn w:val="a0"/>
    <w:uiPriority w:val="34"/>
    <w:qFormat/>
    <w:rsid w:val="000B2DCB"/>
    <w:pPr>
      <w:ind w:leftChars="400" w:left="840"/>
    </w:pPr>
  </w:style>
  <w:style w:type="paragraph" w:styleId="ad">
    <w:name w:val="header"/>
    <w:basedOn w:val="a0"/>
    <w:link w:val="ae"/>
    <w:uiPriority w:val="99"/>
    <w:unhideWhenUsed/>
    <w:rsid w:val="00880511"/>
    <w:pPr>
      <w:tabs>
        <w:tab w:val="center" w:pos="4252"/>
        <w:tab w:val="right" w:pos="8504"/>
      </w:tabs>
    </w:pPr>
  </w:style>
  <w:style w:type="character" w:customStyle="1" w:styleId="ae">
    <w:name w:val="ヘッダー (文字)"/>
    <w:basedOn w:val="a1"/>
    <w:link w:val="ad"/>
    <w:uiPriority w:val="99"/>
    <w:rsid w:val="00880511"/>
    <w:rPr>
      <w:rFonts w:ascii="ＭＳ 明朝" w:eastAsia="ＭＳ 明朝" w:hAnsi="Century" w:cs="Times New Roman"/>
      <w:kern w:val="0"/>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15130">
      <w:bodyDiv w:val="1"/>
      <w:marLeft w:val="0"/>
      <w:marRight w:val="0"/>
      <w:marTop w:val="0"/>
      <w:marBottom w:val="0"/>
      <w:divBdr>
        <w:top w:val="none" w:sz="0" w:space="0" w:color="auto"/>
        <w:left w:val="none" w:sz="0" w:space="0" w:color="auto"/>
        <w:bottom w:val="none" w:sz="0" w:space="0" w:color="auto"/>
        <w:right w:val="none" w:sz="0" w:space="0" w:color="auto"/>
      </w:divBdr>
    </w:div>
    <w:div w:id="14596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06-0295-4545-92FF-2D96ADAC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543</Words>
  <Characters>3096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株式会社エム・アールビジネス</dc:creator>
  <cp:keywords/>
  <dc:description/>
  <cp:lastModifiedBy>満嶋　哲也</cp:lastModifiedBy>
  <cp:revision>2</cp:revision>
  <cp:lastPrinted>2025-12-25T07:54:00Z</cp:lastPrinted>
  <dcterms:created xsi:type="dcterms:W3CDTF">2026-03-12T04:24:00Z</dcterms:created>
  <dcterms:modified xsi:type="dcterms:W3CDTF">2026-03-12T04:24:00Z</dcterms:modified>
</cp:coreProperties>
</file>