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EA5FA4" w14:textId="0A15ACBC" w:rsidR="009003F6" w:rsidRDefault="0058007D" w:rsidP="00D859E0">
      <w:pPr>
        <w:autoSpaceDE w:val="0"/>
        <w:autoSpaceDN w:val="0"/>
        <w:rPr>
          <w:rFonts w:ascii="ＭＳ Ｐ明朝" w:eastAsia="ＭＳ Ｐ明朝" w:hAnsi="ＭＳ Ｐ明朝" w:hint="eastAsia"/>
          <w:lang w:eastAsia="ja-JP"/>
        </w:rPr>
      </w:pPr>
      <w:bookmarkStart w:id="0" w:name="_Hlk173316563"/>
      <w:r>
        <w:rPr>
          <w:rFonts w:ascii="ＭＳ Ｐ明朝" w:eastAsia="ＭＳ Ｐ明朝" w:hAnsi="ＭＳ Ｐ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73D007" wp14:editId="711D3F63">
                <wp:simplePos x="0" y="0"/>
                <wp:positionH relativeFrom="column">
                  <wp:posOffset>2596515</wp:posOffset>
                </wp:positionH>
                <wp:positionV relativeFrom="paragraph">
                  <wp:posOffset>9357995</wp:posOffset>
                </wp:positionV>
                <wp:extent cx="209550" cy="180975"/>
                <wp:effectExtent l="1905" t="3810" r="0" b="0"/>
                <wp:wrapNone/>
                <wp:docPr id="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4D81B" id="Rectangle 86" o:spid="_x0000_s1026" style="position:absolute;left:0;text-align:left;margin-left:204.45pt;margin-top:736.85pt;width:16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" stroked="f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margin" w:tblpY="58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361"/>
        <w:gridCol w:w="1361"/>
        <w:gridCol w:w="554"/>
        <w:gridCol w:w="1560"/>
        <w:gridCol w:w="283"/>
        <w:gridCol w:w="1843"/>
        <w:gridCol w:w="142"/>
        <w:gridCol w:w="2085"/>
        <w:gridCol w:w="228"/>
      </w:tblGrid>
      <w:tr w:rsidR="009003F6" w:rsidRPr="00C32B7D" w14:paraId="3D1D955A" w14:textId="77777777" w:rsidTr="00617E20">
        <w:trPr>
          <w:trHeight w:val="3969"/>
        </w:trPr>
        <w:tc>
          <w:tcPr>
            <w:tcW w:w="964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63FFC7" w14:textId="77777777" w:rsidR="009003F6" w:rsidRPr="00C32B7D" w:rsidRDefault="009003F6" w:rsidP="00122AE9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8"/>
                <w:szCs w:val="28"/>
                <w:lang w:eastAsia="ja-JP"/>
              </w:rPr>
            </w:pPr>
            <w:bookmarkStart w:id="1" w:name="_Hlk173316425"/>
            <w:r w:rsidRPr="00C32B7D">
              <w:rPr>
                <w:rFonts w:ascii="ＭＳ Ｐ明朝" w:eastAsia="ＭＳ Ｐ明朝" w:hAnsi="ＭＳ Ｐ明朝" w:hint="eastAsia"/>
                <w:sz w:val="28"/>
                <w:szCs w:val="28"/>
              </w:rPr>
              <w:t>景観計画区域内</w:t>
            </w:r>
            <w:r w:rsidRPr="00C32B7D">
              <w:rPr>
                <w:rFonts w:ascii="ＭＳ Ｐ明朝" w:eastAsia="ＭＳ Ｐ明朝" w:hAnsi="ＭＳ Ｐ明朝" w:hint="eastAsia"/>
                <w:sz w:val="28"/>
                <w:szCs w:val="28"/>
                <w:lang w:eastAsia="ja-JP"/>
              </w:rPr>
              <w:t>における</w:t>
            </w:r>
            <w:r w:rsidRPr="00C32B7D">
              <w:rPr>
                <w:rFonts w:ascii="ＭＳ Ｐ明朝" w:eastAsia="ＭＳ Ｐ明朝" w:hAnsi="ＭＳ Ｐ明朝" w:hint="eastAsia"/>
                <w:sz w:val="28"/>
                <w:szCs w:val="28"/>
              </w:rPr>
              <w:t>行為の事前</w:t>
            </w:r>
            <w:r w:rsidR="002052FD">
              <w:rPr>
                <w:rFonts w:ascii="ＭＳ Ｐ明朝" w:eastAsia="ＭＳ Ｐ明朝" w:hAnsi="ＭＳ Ｐ明朝" w:hint="eastAsia"/>
                <w:sz w:val="28"/>
                <w:szCs w:val="28"/>
                <w:lang w:eastAsia="ja-JP"/>
              </w:rPr>
              <w:t>相談</w:t>
            </w:r>
            <w:r w:rsidRPr="00C32B7D">
              <w:rPr>
                <w:rFonts w:ascii="ＭＳ Ｐ明朝" w:eastAsia="ＭＳ Ｐ明朝" w:hAnsi="ＭＳ Ｐ明朝" w:hint="eastAsia"/>
                <w:sz w:val="28"/>
                <w:szCs w:val="28"/>
              </w:rPr>
              <w:t>書</w:t>
            </w:r>
          </w:p>
          <w:p w14:paraId="06585009" w14:textId="77777777" w:rsidR="009003F6" w:rsidRPr="00C32B7D" w:rsidRDefault="009003F6" w:rsidP="00122AE9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C32B7D">
              <w:rPr>
                <w:rFonts w:ascii="ＭＳ Ｐ明朝" w:eastAsia="ＭＳ Ｐ明朝" w:hAnsi="ＭＳ Ｐ明朝" w:hint="eastAsia"/>
              </w:rPr>
              <w:t>年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Pr="00C32B7D">
              <w:rPr>
                <w:rFonts w:ascii="ＭＳ Ｐ明朝" w:eastAsia="ＭＳ Ｐ明朝" w:hAnsi="ＭＳ Ｐ明朝" w:hint="eastAsia"/>
              </w:rPr>
              <w:t>月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Pr="00C32B7D">
              <w:rPr>
                <w:rFonts w:ascii="ＭＳ Ｐ明朝" w:eastAsia="ＭＳ Ｐ明朝" w:hAnsi="ＭＳ Ｐ明朝" w:hint="eastAsia"/>
              </w:rPr>
              <w:t>日</w:t>
            </w:r>
          </w:p>
          <w:p w14:paraId="05031B7A" w14:textId="77777777" w:rsidR="009003F6" w:rsidRPr="00C32B7D" w:rsidRDefault="00D859E0" w:rsidP="00122AE9">
            <w:pPr>
              <w:autoSpaceDE w:val="0"/>
              <w:autoSpaceDN w:val="0"/>
              <w:ind w:leftChars="200" w:left="420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滋賀県知事</w:t>
            </w:r>
            <w:r w:rsidR="009003F6"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="009003F6" w:rsidRPr="00C32B7D">
              <w:rPr>
                <w:rFonts w:ascii="ＭＳ Ｐ明朝" w:eastAsia="ＭＳ Ｐ明朝" w:hAnsi="ＭＳ Ｐ明朝" w:hint="eastAsia"/>
              </w:rPr>
              <w:t>殿</w:t>
            </w:r>
          </w:p>
          <w:p w14:paraId="6341BF41" w14:textId="77777777" w:rsidR="009003F6" w:rsidRPr="00C32B7D" w:rsidRDefault="009003F6" w:rsidP="00122AE9">
            <w:pPr>
              <w:autoSpaceDE w:val="0"/>
              <w:autoSpaceDN w:val="0"/>
              <w:ind w:leftChars="1770" w:left="3717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事業主　</w:t>
            </w:r>
            <w:r w:rsidRPr="009003F6">
              <w:rPr>
                <w:rFonts w:ascii="ＭＳ Ｐ明朝" w:eastAsia="ＭＳ Ｐ明朝" w:hAnsi="ＭＳ Ｐ明朝" w:hint="eastAsia"/>
                <w:spacing w:val="210"/>
                <w:kern w:val="0"/>
                <w:fitText w:val="840" w:id="-1820580608"/>
              </w:rPr>
              <w:t>住</w:t>
            </w:r>
            <w:r w:rsidRPr="009003F6">
              <w:rPr>
                <w:rFonts w:ascii="ＭＳ Ｐ明朝" w:eastAsia="ＭＳ Ｐ明朝" w:hAnsi="ＭＳ Ｐ明朝" w:hint="eastAsia"/>
                <w:kern w:val="0"/>
                <w:fitText w:val="840" w:id="-1820580608"/>
              </w:rPr>
              <w:t>所</w:t>
            </w:r>
            <w:r w:rsidRPr="00C32B7D">
              <w:rPr>
                <w:rFonts w:ascii="ＭＳ Ｐ明朝" w:eastAsia="ＭＳ Ｐ明朝" w:hAnsi="ＭＳ Ｐ明朝" w:hint="eastAsia"/>
                <w:kern w:val="0"/>
                <w:lang w:eastAsia="ja-JP"/>
              </w:rPr>
              <w:t xml:space="preserve">　</w:t>
            </w:r>
          </w:p>
          <w:p w14:paraId="6C5319B2" w14:textId="77777777" w:rsidR="009003F6" w:rsidRPr="00C32B7D" w:rsidRDefault="009003F6" w:rsidP="00122AE9">
            <w:pPr>
              <w:autoSpaceDE w:val="0"/>
              <w:autoSpaceDN w:val="0"/>
              <w:ind w:leftChars="2130" w:left="4473"/>
              <w:rPr>
                <w:rFonts w:ascii="ＭＳ Ｐ明朝" w:eastAsia="ＭＳ Ｐ明朝" w:hAnsi="ＭＳ Ｐ明朝"/>
                <w:lang w:eastAsia="ja-JP"/>
              </w:rPr>
            </w:pPr>
            <w:r w:rsidRPr="009003F6">
              <w:rPr>
                <w:rFonts w:ascii="ＭＳ Ｐ明朝" w:eastAsia="ＭＳ Ｐ明朝" w:hAnsi="ＭＳ Ｐ明朝" w:hint="eastAsia"/>
                <w:spacing w:val="210"/>
                <w:kern w:val="0"/>
                <w:fitText w:val="840" w:id="-1820580607"/>
                <w:lang w:eastAsia="ja-JP"/>
              </w:rPr>
              <w:t>氏</w:t>
            </w:r>
            <w:r w:rsidRPr="009003F6">
              <w:rPr>
                <w:rFonts w:ascii="ＭＳ Ｐ明朝" w:eastAsia="ＭＳ Ｐ明朝" w:hAnsi="ＭＳ Ｐ明朝" w:hint="eastAsia"/>
                <w:kern w:val="0"/>
                <w:fitText w:val="840" w:id="-1820580607"/>
                <w:lang w:eastAsia="ja-JP"/>
              </w:rPr>
              <w:t>名</w:t>
            </w:r>
            <w:r w:rsidRPr="00C32B7D">
              <w:rPr>
                <w:rFonts w:ascii="ＭＳ Ｐ明朝" w:eastAsia="ＭＳ Ｐ明朝" w:hAnsi="ＭＳ Ｐ明朝" w:hint="eastAsia"/>
                <w:kern w:val="0"/>
                <w:lang w:eastAsia="ja-JP"/>
              </w:rPr>
              <w:t xml:space="preserve">　　</w:t>
            </w:r>
          </w:p>
          <w:p w14:paraId="4B0DAFE2" w14:textId="77777777" w:rsidR="009003F6" w:rsidRPr="00C32B7D" w:rsidRDefault="009003F6" w:rsidP="00122AE9">
            <w:pPr>
              <w:autoSpaceDE w:val="0"/>
              <w:autoSpaceDN w:val="0"/>
              <w:ind w:leftChars="2130" w:left="4473"/>
              <w:rPr>
                <w:rFonts w:ascii="ＭＳ Ｐ明朝" w:eastAsia="ＭＳ Ｐ明朝" w:hAnsi="ＭＳ Ｐ明朝"/>
                <w:lang w:eastAsia="ja-JP"/>
              </w:rPr>
            </w:pPr>
            <w:r w:rsidRPr="009003F6">
              <w:rPr>
                <w:rFonts w:ascii="ＭＳ Ｐ明朝" w:eastAsia="ＭＳ Ｐ明朝" w:hAnsi="ＭＳ Ｐ明朝" w:hint="eastAsia"/>
                <w:kern w:val="0"/>
                <w:fitText w:val="840" w:id="-1820580606"/>
                <w:lang w:eastAsia="ja-JP"/>
              </w:rPr>
              <w:t>電話番号</w:t>
            </w:r>
            <w:r w:rsidRPr="00C32B7D">
              <w:rPr>
                <w:rFonts w:ascii="ＭＳ Ｐ明朝" w:eastAsia="ＭＳ Ｐ明朝" w:hAnsi="ＭＳ Ｐ明朝" w:hint="eastAsia"/>
                <w:kern w:val="0"/>
                <w:lang w:eastAsia="ja-JP"/>
              </w:rPr>
              <w:t xml:space="preserve">　</w:t>
            </w:r>
          </w:p>
          <w:p w14:paraId="6721526E" w14:textId="6A739777" w:rsidR="009003F6" w:rsidRPr="00C32B7D" w:rsidRDefault="0058007D" w:rsidP="00122AE9">
            <w:pPr>
              <w:autoSpaceDE w:val="0"/>
              <w:autoSpaceDN w:val="0"/>
              <w:ind w:leftChars="2550" w:left="5355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009C85" wp14:editId="6C433C77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24130</wp:posOffset>
                      </wp:positionV>
                      <wp:extent cx="2533650" cy="419100"/>
                      <wp:effectExtent l="0" t="0" r="0" b="0"/>
                      <wp:wrapNone/>
                      <wp:docPr id="5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0E2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258.2pt;margin-top:1.9pt;width:199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9003F6" w:rsidRPr="00C32B7D">
              <w:rPr>
                <w:rFonts w:ascii="ＭＳ Ｐ明朝" w:eastAsia="ＭＳ Ｐ明朝" w:hAnsi="ＭＳ Ｐ明朝" w:hint="eastAsia"/>
              </w:rPr>
              <w:t>法人その他の団体にあっては、主たる</w:t>
            </w:r>
          </w:p>
          <w:p w14:paraId="0464444B" w14:textId="77777777" w:rsidR="009003F6" w:rsidRPr="00C32B7D" w:rsidRDefault="009003F6" w:rsidP="00122AE9">
            <w:pPr>
              <w:autoSpaceDE w:val="0"/>
              <w:autoSpaceDN w:val="0"/>
              <w:ind w:leftChars="2550" w:left="5355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事務所の所在地、名称及び代表者の氏名</w:t>
            </w:r>
          </w:p>
          <w:p w14:paraId="159CAE2A" w14:textId="77777777" w:rsidR="009003F6" w:rsidRPr="00C32B7D" w:rsidRDefault="009003F6" w:rsidP="00122AE9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36D24E96" w14:textId="77777777" w:rsidR="009003F6" w:rsidRPr="00C32B7D" w:rsidRDefault="009003F6" w:rsidP="00122AE9">
            <w:pPr>
              <w:autoSpaceDE w:val="0"/>
              <w:autoSpaceDN w:val="0"/>
              <w:ind w:leftChars="100" w:left="210"/>
              <w:rPr>
                <w:rFonts w:ascii="ＭＳ Ｐ明朝" w:eastAsia="ＭＳ Ｐ明朝" w:hAnsi="ＭＳ Ｐ明朝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次のとおり関係図書を添えて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>相談</w:t>
            </w:r>
            <w:r w:rsidRPr="00C32B7D">
              <w:rPr>
                <w:rFonts w:ascii="ＭＳ Ｐ明朝" w:eastAsia="ＭＳ Ｐ明朝" w:hAnsi="ＭＳ Ｐ明朝" w:hint="eastAsia"/>
              </w:rPr>
              <w:t>します。</w:t>
            </w:r>
          </w:p>
        </w:tc>
      </w:tr>
      <w:tr w:rsidR="009003F6" w:rsidRPr="00C32B7D" w14:paraId="65D5E3F7" w14:textId="77777777" w:rsidTr="00617E20">
        <w:trPr>
          <w:trHeight w:val="454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32F774C3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47393A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  <w:r w:rsidRPr="009003F6">
              <w:rPr>
                <w:rFonts w:ascii="ＭＳ Ｐ明朝" w:eastAsia="ＭＳ Ｐ明朝" w:hAnsi="ＭＳ Ｐ明朝" w:hint="eastAsia"/>
                <w:spacing w:val="2"/>
                <w:kern w:val="0"/>
                <w:fitText w:val="1050" w:id="-1820580605"/>
              </w:rPr>
              <w:t>行為の場</w:t>
            </w:r>
            <w:r w:rsidRPr="009003F6">
              <w:rPr>
                <w:rFonts w:ascii="ＭＳ Ｐ明朝" w:eastAsia="ＭＳ Ｐ明朝" w:hAnsi="ＭＳ Ｐ明朝" w:hint="eastAsia"/>
                <w:spacing w:val="-1"/>
                <w:kern w:val="0"/>
                <w:fitText w:val="1050" w:id="-1820580605"/>
              </w:rPr>
              <w:t>所</w:t>
            </w:r>
          </w:p>
        </w:tc>
        <w:tc>
          <w:tcPr>
            <w:tcW w:w="7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B3E7C" w14:textId="77777777" w:rsidR="009003F6" w:rsidRPr="00C32B7D" w:rsidRDefault="00D859E0" w:rsidP="00122AE9">
            <w:pPr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滋賀県</w:t>
            </w:r>
          </w:p>
        </w:tc>
        <w:tc>
          <w:tcPr>
            <w:tcW w:w="2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4901C7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D859E0" w:rsidRPr="00C32B7D" w14:paraId="55F72113" w14:textId="77777777" w:rsidTr="00617E20">
        <w:trPr>
          <w:trHeight w:val="914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59976F2B" w14:textId="77777777" w:rsidR="00D859E0" w:rsidRPr="00C32B7D" w:rsidRDefault="00D859E0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190A8CD" w14:textId="77777777" w:rsidR="00D859E0" w:rsidRPr="00C32B7D" w:rsidRDefault="00D859E0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  <w:r w:rsidRPr="009003F6">
              <w:rPr>
                <w:rFonts w:ascii="ＭＳ Ｐ明朝" w:eastAsia="ＭＳ Ｐ明朝" w:hAnsi="ＭＳ Ｐ明朝" w:hint="eastAsia"/>
                <w:spacing w:val="30"/>
                <w:kern w:val="0"/>
                <w:fitText w:val="1050" w:id="-1820580604"/>
              </w:rPr>
              <w:t>区域区</w:t>
            </w:r>
            <w:r w:rsidRPr="009003F6">
              <w:rPr>
                <w:rFonts w:ascii="ＭＳ Ｐ明朝" w:eastAsia="ＭＳ Ｐ明朝" w:hAnsi="ＭＳ Ｐ明朝" w:hint="eastAsia"/>
                <w:spacing w:val="15"/>
                <w:kern w:val="0"/>
                <w:fitText w:val="1050" w:id="-1820580604"/>
              </w:rPr>
              <w:t>分</w:t>
            </w:r>
          </w:p>
        </w:tc>
        <w:tc>
          <w:tcPr>
            <w:tcW w:w="7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894B1" w14:textId="77777777" w:rsidR="00D859E0" w:rsidRPr="00C32B7D" w:rsidRDefault="00D859E0" w:rsidP="00122AE9">
            <w:pPr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>一般地域</w:t>
            </w:r>
          </w:p>
          <w:p w14:paraId="6F5D2A6E" w14:textId="77777777" w:rsidR="00D859E0" w:rsidRPr="00C32B7D" w:rsidRDefault="00D859E0" w:rsidP="00122AE9">
            <w:pPr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>国道307号沿道景観形成地区</w:t>
            </w:r>
          </w:p>
          <w:p w14:paraId="6431BFE2" w14:textId="77777777" w:rsidR="00D859E0" w:rsidRPr="00C32B7D" w:rsidRDefault="00D859E0" w:rsidP="00122AE9">
            <w:pPr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>宇曽川・芹川河川景観形成地区</w:t>
            </w:r>
          </w:p>
        </w:tc>
        <w:tc>
          <w:tcPr>
            <w:tcW w:w="228" w:type="dxa"/>
            <w:tcBorders>
              <w:right w:val="single" w:sz="8" w:space="0" w:color="000000"/>
            </w:tcBorders>
            <w:vAlign w:val="center"/>
          </w:tcPr>
          <w:p w14:paraId="639B401A" w14:textId="77777777" w:rsidR="00D859E0" w:rsidRPr="00C32B7D" w:rsidRDefault="00D859E0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9003F6" w:rsidRPr="00C32B7D" w14:paraId="6F45C664" w14:textId="77777777" w:rsidTr="00617E20">
        <w:trPr>
          <w:trHeight w:val="454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04BCCADF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BF6EE1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  <w:r w:rsidRPr="009003F6">
              <w:rPr>
                <w:rFonts w:ascii="ＭＳ Ｐ明朝" w:eastAsia="ＭＳ Ｐ明朝" w:hAnsi="ＭＳ Ｐ明朝" w:hint="eastAsia"/>
                <w:spacing w:val="2"/>
                <w:kern w:val="0"/>
                <w:fitText w:val="1050" w:id="-1820580603"/>
              </w:rPr>
              <w:t>行為の期</w:t>
            </w:r>
            <w:r w:rsidRPr="009003F6">
              <w:rPr>
                <w:rFonts w:ascii="ＭＳ Ｐ明朝" w:eastAsia="ＭＳ Ｐ明朝" w:hAnsi="ＭＳ Ｐ明朝" w:hint="eastAsia"/>
                <w:spacing w:val="-1"/>
                <w:kern w:val="0"/>
                <w:fitText w:val="1050" w:id="-1820580603"/>
              </w:rPr>
              <w:t>間</w:t>
            </w:r>
          </w:p>
        </w:tc>
        <w:tc>
          <w:tcPr>
            <w:tcW w:w="7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D8B7A" w14:textId="77777777" w:rsidR="009003F6" w:rsidRPr="00C32B7D" w:rsidRDefault="009003F6" w:rsidP="00122AE9">
            <w:pPr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着手予定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　　</w:t>
            </w:r>
            <w:r w:rsidRPr="00C32B7D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　</w:t>
            </w:r>
            <w:r w:rsidRPr="00C32B7D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　</w:t>
            </w:r>
            <w:r w:rsidRPr="00C32B7D">
              <w:rPr>
                <w:rFonts w:ascii="ＭＳ Ｐ明朝" w:eastAsia="ＭＳ Ｐ明朝" w:hAnsi="ＭＳ Ｐ明朝" w:hint="eastAsia"/>
              </w:rPr>
              <w:t>日</w:t>
            </w:r>
            <w:r w:rsidRPr="00C32B7D">
              <w:rPr>
                <w:rFonts w:ascii="ＭＳ Ｐ明朝" w:eastAsia="ＭＳ Ｐ明朝" w:hAnsi="ＭＳ Ｐ明朝"/>
              </w:rPr>
              <w:t xml:space="preserve"> </w:t>
            </w:r>
            <w:r w:rsidRPr="00C32B7D">
              <w:rPr>
                <w:rFonts w:ascii="ＭＳ Ｐ明朝" w:eastAsia="ＭＳ Ｐ明朝" w:hAnsi="ＭＳ Ｐ明朝" w:hint="eastAsia"/>
              </w:rPr>
              <w:t>～</w:t>
            </w:r>
            <w:r w:rsidRPr="00C32B7D">
              <w:rPr>
                <w:rFonts w:ascii="ＭＳ Ｐ明朝" w:eastAsia="ＭＳ Ｐ明朝" w:hAnsi="ＭＳ Ｐ明朝"/>
              </w:rPr>
              <w:t xml:space="preserve"> </w:t>
            </w:r>
            <w:r w:rsidRPr="00C32B7D">
              <w:rPr>
                <w:rFonts w:ascii="ＭＳ Ｐ明朝" w:eastAsia="ＭＳ Ｐ明朝" w:hAnsi="ＭＳ Ｐ明朝" w:hint="eastAsia"/>
              </w:rPr>
              <w:t>完了予定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　　</w:t>
            </w:r>
            <w:r w:rsidRPr="00C32B7D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　</w:t>
            </w:r>
            <w:r w:rsidRPr="00C32B7D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　</w:t>
            </w:r>
            <w:r w:rsidRPr="00C32B7D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AC83B6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9003F6" w:rsidRPr="00C32B7D" w14:paraId="1C3AF0AA" w14:textId="77777777" w:rsidTr="00617E20">
        <w:trPr>
          <w:trHeight w:val="737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62D8CC08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21849B7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  <w:r w:rsidRPr="009003F6">
              <w:rPr>
                <w:rFonts w:ascii="ＭＳ Ｐ明朝" w:eastAsia="ＭＳ Ｐ明朝" w:hAnsi="ＭＳ Ｐ明朝" w:hint="eastAsia"/>
                <w:spacing w:val="2"/>
                <w:kern w:val="0"/>
                <w:fitText w:val="1050" w:id="-1820580602"/>
              </w:rPr>
              <w:t>行為の種</w:t>
            </w:r>
            <w:r w:rsidRPr="009003F6">
              <w:rPr>
                <w:rFonts w:ascii="ＭＳ Ｐ明朝" w:eastAsia="ＭＳ Ｐ明朝" w:hAnsi="ＭＳ Ｐ明朝" w:hint="eastAsia"/>
                <w:spacing w:val="-1"/>
                <w:kern w:val="0"/>
                <w:fitText w:val="1050" w:id="-1820580602"/>
              </w:rPr>
              <w:t>類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D0C027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建築物</w:t>
            </w:r>
          </w:p>
        </w:tc>
        <w:tc>
          <w:tcPr>
            <w:tcW w:w="6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88DBB" w14:textId="77777777" w:rsidR="009003F6" w:rsidRPr="00C32B7D" w:rsidRDefault="009003F6" w:rsidP="00122AE9">
            <w:pPr>
              <w:autoSpaceDE w:val="0"/>
              <w:autoSpaceDN w:val="0"/>
              <w:snapToGrid w:val="0"/>
              <w:spacing w:afterLines="10" w:after="36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□新築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C32B7D">
              <w:rPr>
                <w:rFonts w:ascii="ＭＳ Ｐ明朝" w:eastAsia="ＭＳ Ｐ明朝" w:hAnsi="ＭＳ Ｐ明朝" w:hint="eastAsia"/>
              </w:rPr>
              <w:t>□増築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C32B7D">
              <w:rPr>
                <w:rFonts w:ascii="ＭＳ Ｐ明朝" w:eastAsia="ＭＳ Ｐ明朝" w:hAnsi="ＭＳ Ｐ明朝" w:hint="eastAsia"/>
              </w:rPr>
              <w:t>□改築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C32B7D">
              <w:rPr>
                <w:rFonts w:ascii="ＭＳ Ｐ明朝" w:eastAsia="ＭＳ Ｐ明朝" w:hAnsi="ＭＳ Ｐ明朝" w:hint="eastAsia"/>
              </w:rPr>
              <w:t>□移転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□戸建て開発</w:t>
            </w:r>
          </w:p>
          <w:p w14:paraId="6512188C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□外観を変更する修繕・模様替え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C32B7D">
              <w:rPr>
                <w:rFonts w:ascii="ＭＳ Ｐ明朝" w:eastAsia="ＭＳ Ｐ明朝" w:hAnsi="ＭＳ Ｐ明朝" w:hint="eastAsia"/>
              </w:rPr>
              <w:t>□外観の色彩変更</w:t>
            </w:r>
          </w:p>
        </w:tc>
        <w:tc>
          <w:tcPr>
            <w:tcW w:w="2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4495FE" w14:textId="77777777" w:rsidR="009003F6" w:rsidRPr="00C32B7D" w:rsidRDefault="009003F6" w:rsidP="00122AE9">
            <w:pPr>
              <w:autoSpaceDE w:val="0"/>
              <w:autoSpaceDN w:val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9003F6" w:rsidRPr="00C32B7D" w14:paraId="6AE2BB60" w14:textId="77777777" w:rsidTr="00617E20">
        <w:trPr>
          <w:trHeight w:val="737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1C2F76DD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Merge/>
            <w:tcBorders>
              <w:left w:val="single" w:sz="8" w:space="0" w:color="000000"/>
            </w:tcBorders>
            <w:vAlign w:val="center"/>
          </w:tcPr>
          <w:p w14:paraId="63EFC33E" w14:textId="77777777" w:rsidR="009003F6" w:rsidRPr="00C32B7D" w:rsidRDefault="009003F6" w:rsidP="00122AE9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21FBE4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工作物</w:t>
            </w:r>
          </w:p>
        </w:tc>
        <w:tc>
          <w:tcPr>
            <w:tcW w:w="6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90F8E" w14:textId="77777777" w:rsidR="009003F6" w:rsidRPr="00C32B7D" w:rsidRDefault="009003F6" w:rsidP="00122AE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□新設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C32B7D">
              <w:rPr>
                <w:rFonts w:ascii="ＭＳ Ｐ明朝" w:eastAsia="ＭＳ Ｐ明朝" w:hAnsi="ＭＳ Ｐ明朝" w:hint="eastAsia"/>
              </w:rPr>
              <w:t>□増築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C32B7D">
              <w:rPr>
                <w:rFonts w:ascii="ＭＳ Ｐ明朝" w:eastAsia="ＭＳ Ｐ明朝" w:hAnsi="ＭＳ Ｐ明朝" w:hint="eastAsia"/>
              </w:rPr>
              <w:t>□改築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C32B7D">
              <w:rPr>
                <w:rFonts w:ascii="ＭＳ Ｐ明朝" w:eastAsia="ＭＳ Ｐ明朝" w:hAnsi="ＭＳ Ｐ明朝" w:hint="eastAsia"/>
              </w:rPr>
              <w:t>□移転</w:t>
            </w:r>
          </w:p>
          <w:p w14:paraId="66667721" w14:textId="77777777" w:rsidR="009003F6" w:rsidRPr="00C32B7D" w:rsidRDefault="009003F6" w:rsidP="00122AE9">
            <w:pPr>
              <w:autoSpaceDE w:val="0"/>
              <w:autoSpaceDN w:val="0"/>
              <w:snapToGrid w:val="0"/>
              <w:spacing w:beforeLines="10" w:before="36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□外観を変更する修繕・模様替え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C32B7D">
              <w:rPr>
                <w:rFonts w:ascii="ＭＳ Ｐ明朝" w:eastAsia="ＭＳ Ｐ明朝" w:hAnsi="ＭＳ Ｐ明朝" w:hint="eastAsia"/>
              </w:rPr>
              <w:t>□外観の色彩変更</w:t>
            </w:r>
          </w:p>
        </w:tc>
        <w:tc>
          <w:tcPr>
            <w:tcW w:w="2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F50C3A" w14:textId="77777777" w:rsidR="009003F6" w:rsidRPr="00C32B7D" w:rsidRDefault="009003F6" w:rsidP="00122AE9">
            <w:pPr>
              <w:autoSpaceDE w:val="0"/>
              <w:autoSpaceDN w:val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617E20" w:rsidRPr="00C32B7D" w14:paraId="4B1F1CC7" w14:textId="77777777" w:rsidTr="00617E20">
        <w:trPr>
          <w:trHeight w:val="454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173B3575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Merge/>
            <w:tcBorders>
              <w:left w:val="single" w:sz="8" w:space="0" w:color="000000"/>
            </w:tcBorders>
            <w:vAlign w:val="center"/>
          </w:tcPr>
          <w:p w14:paraId="557E8C6A" w14:textId="77777777" w:rsidR="00617E20" w:rsidRPr="00C32B7D" w:rsidRDefault="00617E20" w:rsidP="00617E2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DDA036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開発行為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8326D" w14:textId="77777777" w:rsidR="00617E20" w:rsidRPr="00C32B7D" w:rsidRDefault="00617E20" w:rsidP="00617E2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4E59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木材の伐採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18280" w14:textId="77777777" w:rsidR="00617E20" w:rsidRPr="00C32B7D" w:rsidRDefault="00617E20" w:rsidP="00617E2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2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683DFE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617E20" w:rsidRPr="00C32B7D" w14:paraId="41E17779" w14:textId="77777777" w:rsidTr="00617E20">
        <w:trPr>
          <w:trHeight w:val="624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039FE087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75538A" w14:textId="77777777" w:rsidR="00617E20" w:rsidRPr="00C32B7D" w:rsidRDefault="00617E20" w:rsidP="00617E2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12AD52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水面の埋立て又は干拓</w:t>
            </w:r>
          </w:p>
        </w:tc>
        <w:tc>
          <w:tcPr>
            <w:tcW w:w="21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01AF9" w14:textId="77777777" w:rsidR="00617E20" w:rsidRPr="00C32B7D" w:rsidRDefault="00617E20" w:rsidP="00617E2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7A9C9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 w:rsidRPr="00617E20">
              <w:rPr>
                <w:rFonts w:ascii="ＭＳ Ｐ明朝" w:eastAsia="ＭＳ Ｐ明朝" w:hAnsi="ＭＳ Ｐ明朝" w:hint="eastAsia"/>
                <w:lang w:eastAsia="ja-JP"/>
              </w:rPr>
              <w:t>屋外における物件の堆積</w:t>
            </w:r>
          </w:p>
        </w:tc>
        <w:tc>
          <w:tcPr>
            <w:tcW w:w="22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94A14" w14:textId="77777777" w:rsidR="00617E20" w:rsidRPr="00C32B7D" w:rsidRDefault="00617E20" w:rsidP="00617E20">
            <w:pPr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2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CBB4BD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617E20" w:rsidRPr="00C32B7D" w14:paraId="2F4C7E3A" w14:textId="77777777" w:rsidTr="00617E20">
        <w:trPr>
          <w:trHeight w:val="676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01B13B5F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3F59E5" w14:textId="77777777" w:rsidR="00617E20" w:rsidRPr="00C32B7D" w:rsidRDefault="00617E20" w:rsidP="00617E20">
            <w:pPr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>建築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>・工作物の</w:t>
            </w: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>概要</w:t>
            </w:r>
          </w:p>
        </w:tc>
        <w:tc>
          <w:tcPr>
            <w:tcW w:w="19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86A61" w14:textId="77777777" w:rsidR="00617E20" w:rsidRPr="00C32B7D" w:rsidRDefault="00617E20" w:rsidP="00617E20">
            <w:pPr>
              <w:autoSpaceDE w:val="0"/>
              <w:autoSpaceDN w:val="0"/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>用途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E0F2" w14:textId="77777777" w:rsidR="00617E20" w:rsidRPr="00C32B7D" w:rsidRDefault="00617E20" w:rsidP="00617E20">
            <w:pPr>
              <w:autoSpaceDE w:val="0"/>
              <w:autoSpaceDN w:val="0"/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>高さ（階数）</w:t>
            </w:r>
          </w:p>
          <w:p w14:paraId="46538D13" w14:textId="77777777" w:rsidR="00617E20" w:rsidRPr="00C32B7D" w:rsidRDefault="00617E20" w:rsidP="00617E20">
            <w:pPr>
              <w:autoSpaceDE w:val="0"/>
              <w:autoSpaceDN w:val="0"/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　　　ｍ（　　階）</w:t>
            </w:r>
          </w:p>
        </w:tc>
        <w:tc>
          <w:tcPr>
            <w:tcW w:w="19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FC4E" w14:textId="77777777" w:rsidR="00617E20" w:rsidRPr="00C32B7D" w:rsidRDefault="00617E20" w:rsidP="00617E20">
            <w:pPr>
              <w:autoSpaceDE w:val="0"/>
              <w:autoSpaceDN w:val="0"/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>延べ床面積</w:t>
            </w:r>
          </w:p>
          <w:p w14:paraId="6076ED1D" w14:textId="77777777" w:rsidR="00617E20" w:rsidRPr="00C32B7D" w:rsidRDefault="00617E20" w:rsidP="00617E20">
            <w:pPr>
              <w:autoSpaceDE w:val="0"/>
              <w:autoSpaceDN w:val="0"/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　　　　　　　　　㎡</w:t>
            </w:r>
          </w:p>
        </w:tc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54E4" w14:textId="77777777" w:rsidR="00617E20" w:rsidRPr="00C32B7D" w:rsidRDefault="00617E20" w:rsidP="00617E20">
            <w:pPr>
              <w:autoSpaceDE w:val="0"/>
              <w:autoSpaceDN w:val="0"/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>敷地面積</w:t>
            </w:r>
          </w:p>
          <w:p w14:paraId="5C8C831F" w14:textId="77777777" w:rsidR="00617E20" w:rsidRPr="00C32B7D" w:rsidRDefault="00617E20" w:rsidP="00617E20">
            <w:pPr>
              <w:autoSpaceDE w:val="0"/>
              <w:autoSpaceDN w:val="0"/>
              <w:snapToGrid w:val="0"/>
              <w:spacing w:line="276" w:lineRule="auto"/>
              <w:rPr>
                <w:rFonts w:ascii="ＭＳ Ｐ明朝" w:eastAsia="ＭＳ Ｐ明朝" w:hAnsi="ＭＳ Ｐ明朝"/>
                <w:lang w:eastAsia="ja-JP"/>
              </w:rPr>
            </w:pPr>
            <w:r w:rsidRPr="00C32B7D">
              <w:rPr>
                <w:rFonts w:ascii="ＭＳ Ｐ明朝" w:eastAsia="ＭＳ Ｐ明朝" w:hAnsi="ＭＳ Ｐ明朝" w:hint="eastAsia"/>
                <w:lang w:eastAsia="ja-JP"/>
              </w:rPr>
              <w:t xml:space="preserve">　　　　　　　　　　　㎡</w:t>
            </w:r>
          </w:p>
        </w:tc>
        <w:tc>
          <w:tcPr>
            <w:tcW w:w="2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8F235E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617E20" w:rsidRPr="00C32B7D" w14:paraId="559C2C1F" w14:textId="77777777" w:rsidTr="00617E20">
        <w:trPr>
          <w:trHeight w:val="1247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24934FF0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6E6DFF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  <w:r w:rsidRPr="00C32B7D">
              <w:rPr>
                <w:rFonts w:ascii="ＭＳ Ｐ明朝" w:eastAsia="ＭＳ Ｐ明朝" w:hAnsi="ＭＳ Ｐ明朝" w:hint="eastAsia"/>
              </w:rPr>
              <w:t>許可を取得する他法令の名称</w:t>
            </w:r>
          </w:p>
        </w:tc>
        <w:tc>
          <w:tcPr>
            <w:tcW w:w="7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EB83D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2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6EC585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u w:val="single"/>
                <w:lang w:eastAsia="ja-JP"/>
              </w:rPr>
            </w:pPr>
          </w:p>
        </w:tc>
      </w:tr>
      <w:tr w:rsidR="00892DA9" w:rsidRPr="00C32B7D" w14:paraId="55691A16" w14:textId="77777777" w:rsidTr="00B655ED">
        <w:trPr>
          <w:trHeight w:val="1417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635592ED" w14:textId="77777777" w:rsidR="00892DA9" w:rsidRPr="00C32B7D" w:rsidRDefault="00892DA9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F27CFD" w14:textId="77777777" w:rsidR="00892DA9" w:rsidRPr="00C32B7D" w:rsidRDefault="00892DA9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  <w:r w:rsidRPr="005C61BC">
              <w:rPr>
                <w:rFonts w:ascii="ＭＳ Ｐ明朝" w:eastAsia="ＭＳ Ｐ明朝" w:hAnsi="ＭＳ Ｐ明朝" w:hint="eastAsia"/>
                <w:spacing w:val="30"/>
                <w:kern w:val="0"/>
                <w:fitText w:val="1050" w:id="-1820580598"/>
                <w:lang w:eastAsia="ja-JP"/>
              </w:rPr>
              <w:t>添付書</w:t>
            </w:r>
            <w:r w:rsidRPr="005C61BC">
              <w:rPr>
                <w:rFonts w:ascii="ＭＳ Ｐ明朝" w:eastAsia="ＭＳ Ｐ明朝" w:hAnsi="ＭＳ Ｐ明朝" w:hint="eastAsia"/>
                <w:spacing w:val="15"/>
                <w:kern w:val="0"/>
                <w:fitText w:val="1050" w:id="-1820580598"/>
                <w:lang w:eastAsia="ja-JP"/>
              </w:rPr>
              <w:t>類</w:t>
            </w:r>
          </w:p>
        </w:tc>
        <w:tc>
          <w:tcPr>
            <w:tcW w:w="7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1EF85" w14:textId="77777777" w:rsidR="00892DA9" w:rsidRPr="00C32B7D" w:rsidRDefault="00892DA9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□</w:t>
            </w:r>
            <w:r w:rsidR="003E288A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附近見取図</w:t>
            </w:r>
          </w:p>
          <w:p w14:paraId="563E9396" w14:textId="77777777" w:rsidR="00892DA9" w:rsidRPr="00C32B7D" w:rsidRDefault="00892DA9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□配置</w:t>
            </w:r>
            <w:r w:rsidRPr="00C32B7D">
              <w:rPr>
                <w:rFonts w:ascii="ＭＳ Ｐ明朝" w:eastAsia="ＭＳ Ｐ明朝" w:hAnsi="ＭＳ Ｐ明朝" w:hint="eastAsia"/>
                <w:sz w:val="20"/>
                <w:szCs w:val="20"/>
              </w:rPr>
              <w:t>図</w:t>
            </w:r>
          </w:p>
          <w:p w14:paraId="39B0CC44" w14:textId="77777777" w:rsidR="00892DA9" w:rsidRPr="00C32B7D" w:rsidRDefault="00892DA9" w:rsidP="00892DA9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□</w:t>
            </w:r>
            <w:r w:rsidRPr="00C32B7D">
              <w:rPr>
                <w:rFonts w:ascii="ＭＳ Ｐ明朝" w:eastAsia="ＭＳ Ｐ明朝" w:hAnsi="ＭＳ Ｐ明朝" w:hint="eastAsia"/>
                <w:sz w:val="20"/>
                <w:szCs w:val="20"/>
              </w:rPr>
              <w:t>立面図</w:t>
            </w:r>
          </w:p>
          <w:p w14:paraId="4E992053" w14:textId="77777777" w:rsidR="00892DA9" w:rsidRPr="00C32B7D" w:rsidRDefault="00892DA9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color w:val="FF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□</w:t>
            </w:r>
            <w:r w:rsidRPr="00C32B7D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その他</w:t>
            </w:r>
            <w:r w:rsidRPr="009A5EFC">
              <w:rPr>
                <w:rFonts w:ascii="ＭＳ Ｐ明朝" w:eastAsia="ＭＳ Ｐ明朝" w:hAnsi="ＭＳ Ｐ明朝" w:hint="eastAsia"/>
                <w:w w:val="20"/>
                <w:kern w:val="20"/>
                <w:sz w:val="20"/>
                <w:szCs w:val="20"/>
                <w:lang w:eastAsia="ja-JP"/>
              </w:rPr>
              <w:t xml:space="preserve"> </w:t>
            </w:r>
            <w:r w:rsidRPr="009A5EFC">
              <w:rPr>
                <w:rFonts w:ascii="ＭＳ Ｐ明朝" w:eastAsia="ＭＳ Ｐ明朝" w:hAnsi="ＭＳ Ｐ明朝" w:hint="eastAsia"/>
                <w:sz w:val="18"/>
                <w:szCs w:val="20"/>
              </w:rPr>
              <w:t>（</w:t>
            </w:r>
            <w:r w:rsidRPr="009A5EFC">
              <w:rPr>
                <w:rFonts w:ascii="ＭＳ Ｐ明朝" w:eastAsia="ＭＳ Ｐ明朝" w:hAnsi="ＭＳ Ｐ明朝" w:hint="eastAsia"/>
                <w:sz w:val="18"/>
                <w:szCs w:val="20"/>
                <w:lang w:eastAsia="ja-JP"/>
              </w:rPr>
              <w:t xml:space="preserve">　</w:t>
            </w:r>
            <w:r w:rsidRPr="009A5EFC">
              <w:rPr>
                <w:rFonts w:ascii="ＭＳ Ｐ明朝" w:eastAsia="ＭＳ Ｐ明朝" w:hAnsi="ＭＳ Ｐ明朝" w:hint="eastAsia"/>
                <w:color w:val="FF0000"/>
                <w:sz w:val="18"/>
                <w:szCs w:val="20"/>
                <w:lang w:eastAsia="ja-JP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  <w:szCs w:val="20"/>
                <w:lang w:eastAsia="ja-JP"/>
              </w:rPr>
              <w:t xml:space="preserve">   </w:t>
            </w:r>
            <w:r w:rsidRPr="009A5EFC">
              <w:rPr>
                <w:rFonts w:ascii="ＭＳ Ｐ明朝" w:eastAsia="ＭＳ Ｐ明朝" w:hAnsi="ＭＳ Ｐ明朝" w:hint="eastAsia"/>
                <w:color w:val="FF0000"/>
                <w:w w:val="66"/>
                <w:sz w:val="18"/>
                <w:szCs w:val="20"/>
                <w:lang w:eastAsia="ja-JP"/>
              </w:rPr>
              <w:t xml:space="preserve"> </w:t>
            </w:r>
            <w:r w:rsidRPr="009A5EFC">
              <w:rPr>
                <w:rFonts w:ascii="ＭＳ Ｐ明朝" w:eastAsia="ＭＳ Ｐ明朝" w:hAnsi="ＭＳ Ｐ明朝" w:hint="eastAsia"/>
                <w:color w:val="FF0000"/>
                <w:sz w:val="18"/>
                <w:szCs w:val="20"/>
                <w:lang w:eastAsia="ja-JP"/>
              </w:rPr>
              <w:t xml:space="preserve">　　　　　 　　　　</w:t>
            </w:r>
            <w:r w:rsidRPr="009A5EFC">
              <w:rPr>
                <w:rFonts w:ascii="ＭＳ Ｐ明朝" w:eastAsia="ＭＳ Ｐ明朝" w:hAnsi="ＭＳ Ｐ明朝" w:hint="eastAsia"/>
                <w:sz w:val="18"/>
                <w:szCs w:val="20"/>
              </w:rPr>
              <w:t>）</w:t>
            </w:r>
          </w:p>
        </w:tc>
        <w:tc>
          <w:tcPr>
            <w:tcW w:w="228" w:type="dxa"/>
            <w:tcBorders>
              <w:left w:val="nil"/>
              <w:right w:val="single" w:sz="8" w:space="0" w:color="000000"/>
            </w:tcBorders>
            <w:vAlign w:val="center"/>
          </w:tcPr>
          <w:p w14:paraId="6379DEE6" w14:textId="77777777" w:rsidR="00892DA9" w:rsidRPr="00C32B7D" w:rsidRDefault="00892DA9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617E20" w:rsidRPr="00C32B7D" w14:paraId="60BE6316" w14:textId="77777777" w:rsidTr="00617E20">
        <w:trPr>
          <w:trHeight w:val="964"/>
        </w:trPr>
        <w:tc>
          <w:tcPr>
            <w:tcW w:w="225" w:type="dxa"/>
            <w:tcBorders>
              <w:left w:val="single" w:sz="8" w:space="0" w:color="000000"/>
            </w:tcBorders>
            <w:vAlign w:val="center"/>
          </w:tcPr>
          <w:p w14:paraId="3C1A937C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98DF8D" w14:textId="77777777" w:rsidR="00617E20" w:rsidRPr="00C32B7D" w:rsidRDefault="00617E20" w:rsidP="00617E20">
            <w:pPr>
              <w:autoSpaceDE w:val="0"/>
              <w:autoSpaceDN w:val="0"/>
              <w:snapToGrid w:val="0"/>
              <w:ind w:firstLineChars="50" w:firstLine="105"/>
              <w:rPr>
                <w:rFonts w:ascii="ＭＳ Ｐ明朝" w:eastAsia="ＭＳ Ｐ明朝" w:hAnsi="ＭＳ Ｐ明朝"/>
              </w:rPr>
            </w:pPr>
            <w:r w:rsidRPr="00C32B7D">
              <w:rPr>
                <w:rFonts w:ascii="ＭＳ Ｐ明朝" w:eastAsia="ＭＳ Ｐ明朝" w:hAnsi="ＭＳ Ｐ明朝" w:hint="eastAsia"/>
                <w:kern w:val="0"/>
                <w:lang w:eastAsia="ja-JP"/>
              </w:rPr>
              <w:t>連　絡　先</w:t>
            </w:r>
          </w:p>
        </w:tc>
        <w:tc>
          <w:tcPr>
            <w:tcW w:w="78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0675" w14:textId="77777777" w:rsidR="00617E20" w:rsidRDefault="00617E20" w:rsidP="00617E20">
            <w:pPr>
              <w:autoSpaceDE w:val="0"/>
              <w:autoSpaceDN w:val="0"/>
              <w:snapToGrid w:val="0"/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  <w:r w:rsidRPr="009A5EFC">
              <w:rPr>
                <w:rFonts w:ascii="ＭＳ Ｐ明朝" w:eastAsia="ＭＳ Ｐ明朝" w:hAnsi="ＭＳ Ｐ明朝" w:hint="eastAsia"/>
                <w:spacing w:val="210"/>
                <w:kern w:val="0"/>
                <w:fitText w:val="840" w:id="-1820580601"/>
                <w:lang w:eastAsia="ja-JP"/>
              </w:rPr>
              <w:t>所</w:t>
            </w:r>
            <w:r w:rsidRPr="009A5EFC">
              <w:rPr>
                <w:rFonts w:ascii="ＭＳ Ｐ明朝" w:eastAsia="ＭＳ Ｐ明朝" w:hAnsi="ＭＳ Ｐ明朝" w:hint="eastAsia"/>
                <w:kern w:val="0"/>
                <w:fitText w:val="840" w:id="-1820580601"/>
                <w:lang w:eastAsia="ja-JP"/>
              </w:rPr>
              <w:t>在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</w:p>
          <w:p w14:paraId="2A956F00" w14:textId="77777777" w:rsidR="00617E20" w:rsidRDefault="00617E20" w:rsidP="00617E20">
            <w:pPr>
              <w:autoSpaceDE w:val="0"/>
              <w:autoSpaceDN w:val="0"/>
              <w:snapToGrid w:val="0"/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事務所名</w:t>
            </w:r>
          </w:p>
          <w:p w14:paraId="41D02B31" w14:textId="77777777" w:rsidR="00617E20" w:rsidRPr="00501CB9" w:rsidRDefault="00617E20" w:rsidP="00617E20">
            <w:pPr>
              <w:autoSpaceDE w:val="0"/>
              <w:autoSpaceDN w:val="0"/>
              <w:snapToGrid w:val="0"/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  <w:r w:rsidRPr="009003F6">
              <w:rPr>
                <w:rFonts w:ascii="ＭＳ Ｐ明朝" w:eastAsia="ＭＳ Ｐ明朝" w:hAnsi="ＭＳ Ｐ明朝" w:hint="eastAsia"/>
                <w:spacing w:val="210"/>
                <w:kern w:val="0"/>
                <w:fitText w:val="840" w:id="-1820580600"/>
                <w:lang w:eastAsia="ja-JP"/>
              </w:rPr>
              <w:t>担</w:t>
            </w:r>
            <w:r w:rsidRPr="009003F6">
              <w:rPr>
                <w:rFonts w:ascii="ＭＳ Ｐ明朝" w:eastAsia="ＭＳ Ｐ明朝" w:hAnsi="ＭＳ Ｐ明朝" w:hint="eastAsia"/>
                <w:kern w:val="0"/>
                <w:fitText w:val="840" w:id="-1820580600"/>
                <w:lang w:eastAsia="ja-JP"/>
              </w:rPr>
              <w:t>当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　　　　　　　　　　　　　　　　連絡先　　　　　　　</w:t>
            </w:r>
            <w:r>
              <w:rPr>
                <w:rFonts w:ascii="ＭＳ Ｐ明朝" w:eastAsia="ＭＳ Ｐ明朝" w:hAnsi="ＭＳ Ｐ明朝"/>
                <w:lang w:eastAsia="ja-JP"/>
              </w:rPr>
              <w:t>(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　　　　</w:t>
            </w:r>
            <w:r>
              <w:rPr>
                <w:rFonts w:ascii="ＭＳ Ｐ明朝" w:eastAsia="ＭＳ Ｐ明朝" w:hAnsi="ＭＳ Ｐ明朝"/>
                <w:lang w:eastAsia="ja-JP"/>
              </w:rPr>
              <w:t>)</w:t>
            </w:r>
          </w:p>
        </w:tc>
        <w:tc>
          <w:tcPr>
            <w:tcW w:w="228" w:type="dxa"/>
            <w:tcBorders>
              <w:left w:val="nil"/>
              <w:right w:val="single" w:sz="8" w:space="0" w:color="000000"/>
            </w:tcBorders>
            <w:vAlign w:val="center"/>
          </w:tcPr>
          <w:p w14:paraId="6A15C89F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617E20" w:rsidRPr="00C32B7D" w14:paraId="39E0E91C" w14:textId="77777777" w:rsidTr="00617E20">
        <w:trPr>
          <w:trHeight w:val="131"/>
        </w:trPr>
        <w:tc>
          <w:tcPr>
            <w:tcW w:w="964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C2F58" w14:textId="77777777" w:rsidR="00617E20" w:rsidRPr="00C32B7D" w:rsidRDefault="00617E20" w:rsidP="00617E20">
            <w:pPr>
              <w:autoSpaceDE w:val="0"/>
              <w:autoSpaceDN w:val="0"/>
              <w:snapToGrid w:val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bookmarkEnd w:id="1"/>
    <w:p w14:paraId="045B9C1D" w14:textId="36CDC562" w:rsidR="009003F6" w:rsidRPr="00C32B7D" w:rsidRDefault="0058007D" w:rsidP="009003F6">
      <w:pPr>
        <w:autoSpaceDE w:val="0"/>
        <w:autoSpaceDN w:val="0"/>
        <w:spacing w:beforeLines="30" w:before="108"/>
        <w:rPr>
          <w:rFonts w:ascii="ＭＳ Ｐ明朝" w:eastAsia="ＭＳ Ｐ明朝" w:hAnsi="ＭＳ Ｐ明朝" w:hint="eastAsia"/>
          <w:lang w:eastAsia="ja-JP"/>
        </w:rPr>
      </w:pPr>
      <w:r>
        <w:rPr>
          <w:rFonts w:ascii="ＭＳ Ｐ明朝" w:eastAsia="ＭＳ Ｐ明朝" w:hAnsi="ＭＳ Ｐ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817D73" wp14:editId="17A52D76">
                <wp:simplePos x="0" y="0"/>
                <wp:positionH relativeFrom="column">
                  <wp:posOffset>-47625</wp:posOffset>
                </wp:positionH>
                <wp:positionV relativeFrom="paragraph">
                  <wp:posOffset>9076055</wp:posOffset>
                </wp:positionV>
                <wp:extent cx="2647950" cy="228600"/>
                <wp:effectExtent l="0" t="0" r="3810" b="1905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95434" w14:textId="77777777" w:rsidR="00892DA9" w:rsidRDefault="00892D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17D73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-3.75pt;margin-top:714.65pt;width:208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" filled="f" stroked="f">
                <v:textbox inset="5.85pt,.7pt,5.85pt,.7pt">
                  <w:txbxContent>
                    <w:p w14:paraId="7AE95434" w14:textId="77777777" w:rsidR="00892DA9" w:rsidRDefault="00892DA9"/>
                  </w:txbxContent>
                </v:textbox>
              </v:shape>
            </w:pict>
          </mc:Fallback>
        </mc:AlternateContent>
      </w:r>
    </w:p>
    <w:bookmarkEnd w:id="0"/>
    <w:p w14:paraId="4980ACD9" w14:textId="77777777" w:rsidR="004C4BAD" w:rsidRPr="00501CB9" w:rsidRDefault="004C4BAD" w:rsidP="004C4BAD">
      <w:pPr>
        <w:autoSpaceDE w:val="0"/>
        <w:autoSpaceDN w:val="0"/>
        <w:rPr>
          <w:rFonts w:ascii="ＭＳ Ｐ明朝" w:eastAsia="ＭＳ Ｐ明朝" w:hAnsi="ＭＳ Ｐ明朝" w:hint="eastAsia"/>
          <w:lang w:eastAsia="ja-JP"/>
        </w:rPr>
      </w:pPr>
    </w:p>
    <w:sectPr w:rsidR="004C4BAD" w:rsidRPr="00501CB9" w:rsidSect="000C0A3B">
      <w:pgSz w:w="11906" w:h="16838"/>
      <w:pgMar w:top="284" w:right="1134" w:bottom="113" w:left="1134" w:header="113" w:footer="11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466F" w14:textId="77777777" w:rsidR="00402EF1" w:rsidRDefault="00402EF1" w:rsidP="00823B0B">
      <w:r>
        <w:separator/>
      </w:r>
    </w:p>
  </w:endnote>
  <w:endnote w:type="continuationSeparator" w:id="0">
    <w:p w14:paraId="46FECF3A" w14:textId="77777777" w:rsidR="00402EF1" w:rsidRDefault="00402EF1" w:rsidP="0082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642A" w14:textId="77777777" w:rsidR="00402EF1" w:rsidRDefault="00402EF1" w:rsidP="00823B0B">
      <w:r>
        <w:separator/>
      </w:r>
    </w:p>
  </w:footnote>
  <w:footnote w:type="continuationSeparator" w:id="0">
    <w:p w14:paraId="49629986" w14:textId="77777777" w:rsidR="00402EF1" w:rsidRDefault="00402EF1" w:rsidP="0082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1"/>
    <w:rsid w:val="00021AAB"/>
    <w:rsid w:val="00031F76"/>
    <w:rsid w:val="00062D99"/>
    <w:rsid w:val="00082A31"/>
    <w:rsid w:val="00086A1E"/>
    <w:rsid w:val="00094CCD"/>
    <w:rsid w:val="000A107E"/>
    <w:rsid w:val="000A4E96"/>
    <w:rsid w:val="000A743C"/>
    <w:rsid w:val="000C0A3B"/>
    <w:rsid w:val="000C10E8"/>
    <w:rsid w:val="000E4853"/>
    <w:rsid w:val="000E6381"/>
    <w:rsid w:val="00117CF9"/>
    <w:rsid w:val="00122AE9"/>
    <w:rsid w:val="00133001"/>
    <w:rsid w:val="0013465C"/>
    <w:rsid w:val="00170BB1"/>
    <w:rsid w:val="00172957"/>
    <w:rsid w:val="00177C61"/>
    <w:rsid w:val="00186881"/>
    <w:rsid w:val="001A0A9D"/>
    <w:rsid w:val="001A6680"/>
    <w:rsid w:val="001B2EAF"/>
    <w:rsid w:val="001D1CCD"/>
    <w:rsid w:val="001F3D55"/>
    <w:rsid w:val="002052FD"/>
    <w:rsid w:val="00206B0F"/>
    <w:rsid w:val="002172BD"/>
    <w:rsid w:val="002219A1"/>
    <w:rsid w:val="00223699"/>
    <w:rsid w:val="00233868"/>
    <w:rsid w:val="00242AA2"/>
    <w:rsid w:val="00245693"/>
    <w:rsid w:val="00261351"/>
    <w:rsid w:val="00261631"/>
    <w:rsid w:val="00276908"/>
    <w:rsid w:val="00280959"/>
    <w:rsid w:val="002839C7"/>
    <w:rsid w:val="00291293"/>
    <w:rsid w:val="002957CF"/>
    <w:rsid w:val="002A39D5"/>
    <w:rsid w:val="002D4269"/>
    <w:rsid w:val="002D70F5"/>
    <w:rsid w:val="002E1F3D"/>
    <w:rsid w:val="002E2A80"/>
    <w:rsid w:val="002E412C"/>
    <w:rsid w:val="002E5B2B"/>
    <w:rsid w:val="002F3A8C"/>
    <w:rsid w:val="003034D1"/>
    <w:rsid w:val="00310C0A"/>
    <w:rsid w:val="00320DC6"/>
    <w:rsid w:val="00325C40"/>
    <w:rsid w:val="00344DA2"/>
    <w:rsid w:val="00351B4C"/>
    <w:rsid w:val="00355B78"/>
    <w:rsid w:val="0035742E"/>
    <w:rsid w:val="003664FA"/>
    <w:rsid w:val="00367634"/>
    <w:rsid w:val="003C4D36"/>
    <w:rsid w:val="003D084E"/>
    <w:rsid w:val="003E288A"/>
    <w:rsid w:val="003F7659"/>
    <w:rsid w:val="00402EF1"/>
    <w:rsid w:val="00420E43"/>
    <w:rsid w:val="00426FB1"/>
    <w:rsid w:val="00430827"/>
    <w:rsid w:val="00434BA7"/>
    <w:rsid w:val="00436EFE"/>
    <w:rsid w:val="00447E9E"/>
    <w:rsid w:val="00452F6F"/>
    <w:rsid w:val="004560AD"/>
    <w:rsid w:val="004624D9"/>
    <w:rsid w:val="00464974"/>
    <w:rsid w:val="00470DEC"/>
    <w:rsid w:val="00473476"/>
    <w:rsid w:val="00480196"/>
    <w:rsid w:val="00483AF8"/>
    <w:rsid w:val="004B7D7F"/>
    <w:rsid w:val="004C177E"/>
    <w:rsid w:val="004C247F"/>
    <w:rsid w:val="004C4BAD"/>
    <w:rsid w:val="004E2606"/>
    <w:rsid w:val="004E544E"/>
    <w:rsid w:val="005064A4"/>
    <w:rsid w:val="005141CE"/>
    <w:rsid w:val="0051682A"/>
    <w:rsid w:val="00524CFF"/>
    <w:rsid w:val="00525634"/>
    <w:rsid w:val="0052609C"/>
    <w:rsid w:val="005266FE"/>
    <w:rsid w:val="00533F3A"/>
    <w:rsid w:val="00536DF6"/>
    <w:rsid w:val="005422AB"/>
    <w:rsid w:val="0055046C"/>
    <w:rsid w:val="00551266"/>
    <w:rsid w:val="0056491C"/>
    <w:rsid w:val="005748F6"/>
    <w:rsid w:val="0058007D"/>
    <w:rsid w:val="005A3899"/>
    <w:rsid w:val="005A40F8"/>
    <w:rsid w:val="005B30C3"/>
    <w:rsid w:val="005C61BC"/>
    <w:rsid w:val="005E6176"/>
    <w:rsid w:val="005E7FC1"/>
    <w:rsid w:val="005F6982"/>
    <w:rsid w:val="00611405"/>
    <w:rsid w:val="00611DE7"/>
    <w:rsid w:val="006178B1"/>
    <w:rsid w:val="00617E20"/>
    <w:rsid w:val="0062456D"/>
    <w:rsid w:val="00627F33"/>
    <w:rsid w:val="00661E2C"/>
    <w:rsid w:val="0066228F"/>
    <w:rsid w:val="006A44D5"/>
    <w:rsid w:val="006D2B35"/>
    <w:rsid w:val="006E549F"/>
    <w:rsid w:val="006E6210"/>
    <w:rsid w:val="006E756F"/>
    <w:rsid w:val="006F19AD"/>
    <w:rsid w:val="006F41E8"/>
    <w:rsid w:val="006F6C94"/>
    <w:rsid w:val="0070276C"/>
    <w:rsid w:val="007035BD"/>
    <w:rsid w:val="00725B59"/>
    <w:rsid w:val="007378B4"/>
    <w:rsid w:val="00743CDF"/>
    <w:rsid w:val="0074758B"/>
    <w:rsid w:val="0075351C"/>
    <w:rsid w:val="00756B9F"/>
    <w:rsid w:val="00774686"/>
    <w:rsid w:val="007752FC"/>
    <w:rsid w:val="00786051"/>
    <w:rsid w:val="007870E3"/>
    <w:rsid w:val="0079035A"/>
    <w:rsid w:val="00797568"/>
    <w:rsid w:val="007A5F20"/>
    <w:rsid w:val="007A6101"/>
    <w:rsid w:val="007E69C9"/>
    <w:rsid w:val="0081097E"/>
    <w:rsid w:val="00823B0B"/>
    <w:rsid w:val="00841BBB"/>
    <w:rsid w:val="00855A4A"/>
    <w:rsid w:val="00871223"/>
    <w:rsid w:val="008832FF"/>
    <w:rsid w:val="00885BDE"/>
    <w:rsid w:val="00892DA9"/>
    <w:rsid w:val="008A7DFD"/>
    <w:rsid w:val="008B4FB4"/>
    <w:rsid w:val="008B5F45"/>
    <w:rsid w:val="008B7F29"/>
    <w:rsid w:val="008D0530"/>
    <w:rsid w:val="008D53D3"/>
    <w:rsid w:val="008D78CC"/>
    <w:rsid w:val="008E254F"/>
    <w:rsid w:val="008F1CA9"/>
    <w:rsid w:val="009003F6"/>
    <w:rsid w:val="009167DD"/>
    <w:rsid w:val="009402DC"/>
    <w:rsid w:val="00964F2E"/>
    <w:rsid w:val="00987CDA"/>
    <w:rsid w:val="009918A0"/>
    <w:rsid w:val="009A5EFC"/>
    <w:rsid w:val="009A653C"/>
    <w:rsid w:val="009B031E"/>
    <w:rsid w:val="009B10FF"/>
    <w:rsid w:val="009B6D77"/>
    <w:rsid w:val="009D3350"/>
    <w:rsid w:val="009D4946"/>
    <w:rsid w:val="009D5459"/>
    <w:rsid w:val="009F6068"/>
    <w:rsid w:val="00A123F8"/>
    <w:rsid w:val="00A12FAC"/>
    <w:rsid w:val="00A351FF"/>
    <w:rsid w:val="00A451B4"/>
    <w:rsid w:val="00A57087"/>
    <w:rsid w:val="00A664D2"/>
    <w:rsid w:val="00A72996"/>
    <w:rsid w:val="00A834D4"/>
    <w:rsid w:val="00A847A2"/>
    <w:rsid w:val="00A96A11"/>
    <w:rsid w:val="00AB5EFF"/>
    <w:rsid w:val="00AC1F97"/>
    <w:rsid w:val="00AF17DC"/>
    <w:rsid w:val="00B021E1"/>
    <w:rsid w:val="00B04C8B"/>
    <w:rsid w:val="00B15449"/>
    <w:rsid w:val="00B178BA"/>
    <w:rsid w:val="00B615D0"/>
    <w:rsid w:val="00B655ED"/>
    <w:rsid w:val="00B71747"/>
    <w:rsid w:val="00B84BA3"/>
    <w:rsid w:val="00B97723"/>
    <w:rsid w:val="00BA6483"/>
    <w:rsid w:val="00BA7F26"/>
    <w:rsid w:val="00BB0FDF"/>
    <w:rsid w:val="00BC36AB"/>
    <w:rsid w:val="00BD3908"/>
    <w:rsid w:val="00BD58D5"/>
    <w:rsid w:val="00BE0398"/>
    <w:rsid w:val="00C01428"/>
    <w:rsid w:val="00C04B3E"/>
    <w:rsid w:val="00C0665B"/>
    <w:rsid w:val="00C45C45"/>
    <w:rsid w:val="00C462A0"/>
    <w:rsid w:val="00C46AFA"/>
    <w:rsid w:val="00C50707"/>
    <w:rsid w:val="00C50FC3"/>
    <w:rsid w:val="00C51BA3"/>
    <w:rsid w:val="00C55FA2"/>
    <w:rsid w:val="00C8665B"/>
    <w:rsid w:val="00C87C2A"/>
    <w:rsid w:val="00C92826"/>
    <w:rsid w:val="00CD6AB3"/>
    <w:rsid w:val="00CE1D54"/>
    <w:rsid w:val="00CF417D"/>
    <w:rsid w:val="00D17748"/>
    <w:rsid w:val="00D2296D"/>
    <w:rsid w:val="00D22AF5"/>
    <w:rsid w:val="00D545FE"/>
    <w:rsid w:val="00D80945"/>
    <w:rsid w:val="00D8422C"/>
    <w:rsid w:val="00D859E0"/>
    <w:rsid w:val="00DA0163"/>
    <w:rsid w:val="00DA0727"/>
    <w:rsid w:val="00DD7267"/>
    <w:rsid w:val="00DE5753"/>
    <w:rsid w:val="00E04943"/>
    <w:rsid w:val="00E2205E"/>
    <w:rsid w:val="00E35F5D"/>
    <w:rsid w:val="00E453E9"/>
    <w:rsid w:val="00E50A4D"/>
    <w:rsid w:val="00E578E0"/>
    <w:rsid w:val="00E76BAB"/>
    <w:rsid w:val="00E81A2C"/>
    <w:rsid w:val="00E9136C"/>
    <w:rsid w:val="00EA029D"/>
    <w:rsid w:val="00ED51E2"/>
    <w:rsid w:val="00EE6FD5"/>
    <w:rsid w:val="00EE7A7D"/>
    <w:rsid w:val="00EF18AF"/>
    <w:rsid w:val="00F1575E"/>
    <w:rsid w:val="00F3153D"/>
    <w:rsid w:val="00F42B9C"/>
    <w:rsid w:val="00F50869"/>
    <w:rsid w:val="00F60E37"/>
    <w:rsid w:val="00F7059E"/>
    <w:rsid w:val="00F74BA6"/>
    <w:rsid w:val="00F7715F"/>
    <w:rsid w:val="00F85C18"/>
    <w:rsid w:val="00FA3C5C"/>
    <w:rsid w:val="00FB089A"/>
    <w:rsid w:val="00FB3D89"/>
    <w:rsid w:val="00FB5205"/>
    <w:rsid w:val="00FC1ABE"/>
    <w:rsid w:val="00FC4BC9"/>
    <w:rsid w:val="00FD312F"/>
    <w:rsid w:val="00FE40FF"/>
    <w:rsid w:val="00FE71A7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2BB38A"/>
  <w15:chartTrackingRefBased/>
  <w15:docId w15:val="{1D5F0928-5915-4BF9-9DB0-88F46490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枠の内容"/>
    <w:basedOn w:val="a5"/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rsid w:val="00823B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823B0B"/>
    <w:rPr>
      <w:rFonts w:ascii="ＭＳ ゴシック" w:eastAsia="ＭＳ ゴシック" w:hAnsi="ＭＳ ゴシック" w:cs="Century"/>
      <w:kern w:val="1"/>
      <w:sz w:val="21"/>
      <w:szCs w:val="24"/>
      <w:lang w:eastAsia="ar-SA"/>
    </w:rPr>
  </w:style>
  <w:style w:type="paragraph" w:styleId="ae">
    <w:name w:val="footer"/>
    <w:basedOn w:val="a"/>
    <w:link w:val="af"/>
    <w:uiPriority w:val="99"/>
    <w:rsid w:val="00823B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23B0B"/>
    <w:rPr>
      <w:rFonts w:ascii="ＭＳ ゴシック" w:eastAsia="ＭＳ ゴシック" w:hAnsi="ＭＳ ゴシック" w:cs="Century"/>
      <w:kern w:val="1"/>
      <w:sz w:val="21"/>
      <w:szCs w:val="24"/>
      <w:lang w:eastAsia="ar-SA"/>
    </w:rPr>
  </w:style>
  <w:style w:type="character" w:styleId="af0">
    <w:name w:val="page number"/>
    <w:basedOn w:val="a0"/>
    <w:rsid w:val="007870E3"/>
  </w:style>
  <w:style w:type="paragraph" w:styleId="af1">
    <w:name w:val="Balloon Text"/>
    <w:basedOn w:val="a"/>
    <w:link w:val="af2"/>
    <w:rsid w:val="008B4FB4"/>
    <w:rPr>
      <w:rFonts w:ascii="Arial" w:hAnsi="Arial" w:cs="Times New Roman"/>
      <w:sz w:val="18"/>
      <w:szCs w:val="18"/>
    </w:rPr>
  </w:style>
  <w:style w:type="character" w:customStyle="1" w:styleId="af2">
    <w:name w:val="吹き出し (文字)"/>
    <w:link w:val="af1"/>
    <w:rsid w:val="008B4FB4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table" w:styleId="af3">
    <w:name w:val="Table Grid"/>
    <w:basedOn w:val="a1"/>
    <w:rsid w:val="0061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2A2D-0AB9-4F14-973D-BE1B22F1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景観計画区域内における行為の事前相談書</vt:lpstr>
      <vt:lpstr>景観計画区域内における行為の事前相談書</vt:lpstr>
    </vt:vector>
  </TitlesOfParts>
  <Company>江戸川区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景観計画区域内における行為の事前相談書</dc:title>
  <dc:subject/>
  <dc:creator>Murata</dc:creator>
  <cp:keywords/>
  <cp:lastModifiedBy>安達　智明</cp:lastModifiedBy>
  <cp:revision>2</cp:revision>
  <cp:lastPrinted>2016-06-09T05:48:00Z</cp:lastPrinted>
  <dcterms:created xsi:type="dcterms:W3CDTF">2025-06-16T07:11:00Z</dcterms:created>
  <dcterms:modified xsi:type="dcterms:W3CDTF">2025-06-16T07:11:00Z</dcterms:modified>
</cp:coreProperties>
</file>