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D29E" w14:textId="77777777" w:rsidR="00BF733F" w:rsidRPr="001916E8" w:rsidRDefault="0041619D">
      <w:r w:rsidRPr="001916E8">
        <w:rPr>
          <w:rFonts w:hint="eastAsia"/>
        </w:rPr>
        <w:t>別記</w:t>
      </w:r>
      <w:r w:rsidR="00654AFF" w:rsidRPr="001916E8">
        <w:rPr>
          <w:rFonts w:hint="eastAsia"/>
        </w:rPr>
        <w:t>様式</w:t>
      </w:r>
      <w:r w:rsidR="009C7C79" w:rsidRPr="001916E8">
        <w:rPr>
          <w:rFonts w:hint="eastAsia"/>
        </w:rPr>
        <w:t>２</w:t>
      </w:r>
    </w:p>
    <w:p w14:paraId="664EF893" w14:textId="63F3FC47" w:rsidR="00654AFF" w:rsidRPr="001916E8" w:rsidRDefault="00654AFF" w:rsidP="00CB60BE">
      <w:pPr>
        <w:jc w:val="center"/>
        <w:rPr>
          <w:rFonts w:asciiTheme="majorEastAsia" w:eastAsiaTheme="majorEastAsia" w:hAnsiTheme="majorEastAsia"/>
          <w:sz w:val="28"/>
        </w:rPr>
      </w:pPr>
      <w:r w:rsidRPr="001916E8">
        <w:rPr>
          <w:rFonts w:asciiTheme="majorEastAsia" w:eastAsiaTheme="majorEastAsia" w:hAnsiTheme="majorEastAsia" w:hint="eastAsia"/>
          <w:sz w:val="28"/>
        </w:rPr>
        <w:t>個人情報および経営情報</w:t>
      </w:r>
      <w:r w:rsidR="00FF3CC3" w:rsidRPr="001916E8">
        <w:rPr>
          <w:rFonts w:asciiTheme="majorEastAsia" w:eastAsiaTheme="majorEastAsia" w:hAnsiTheme="majorEastAsia" w:hint="eastAsia"/>
          <w:sz w:val="28"/>
        </w:rPr>
        <w:t>等</w:t>
      </w:r>
      <w:r w:rsidRPr="001916E8">
        <w:rPr>
          <w:rFonts w:asciiTheme="majorEastAsia" w:eastAsiaTheme="majorEastAsia" w:hAnsiTheme="majorEastAsia" w:hint="eastAsia"/>
          <w:sz w:val="28"/>
        </w:rPr>
        <w:t>の取り扱い</w:t>
      </w:r>
    </w:p>
    <w:p w14:paraId="7EA2FEEF" w14:textId="77777777" w:rsidR="00654AFF" w:rsidRPr="001916E8" w:rsidRDefault="00654AFF">
      <w:pPr>
        <w:rPr>
          <w:rFonts w:asciiTheme="majorEastAsia" w:eastAsiaTheme="majorEastAsia" w:hAnsiTheme="majorEastAsia"/>
        </w:rPr>
      </w:pPr>
    </w:p>
    <w:p w14:paraId="4E1B075E" w14:textId="281371B9" w:rsidR="00654AFF" w:rsidRPr="001916E8" w:rsidRDefault="00654AFF">
      <w:pPr>
        <w:rPr>
          <w:rFonts w:asciiTheme="majorEastAsia" w:eastAsiaTheme="majorEastAsia" w:hAnsiTheme="majorEastAsia"/>
        </w:rPr>
      </w:pPr>
      <w:r w:rsidRPr="001916E8">
        <w:rPr>
          <w:rFonts w:asciiTheme="majorEastAsia" w:eastAsiaTheme="majorEastAsia" w:hAnsiTheme="majorEastAsia" w:hint="eastAsia"/>
        </w:rPr>
        <w:t>以下についてよくお読みになり、その内容に同意する場合は「個人情報および経営情報</w:t>
      </w:r>
      <w:r w:rsidR="00FF3CC3" w:rsidRPr="001916E8">
        <w:rPr>
          <w:rFonts w:hint="eastAsia"/>
          <w:sz w:val="22"/>
        </w:rPr>
        <w:t>等</w:t>
      </w:r>
      <w:r w:rsidRPr="001916E8">
        <w:rPr>
          <w:rFonts w:asciiTheme="majorEastAsia" w:eastAsiaTheme="majorEastAsia" w:hAnsiTheme="majorEastAsia" w:hint="eastAsia"/>
        </w:rPr>
        <w:t>の取り扱いの確認」欄に署名をしてください。</w:t>
      </w:r>
    </w:p>
    <w:tbl>
      <w:tblPr>
        <w:tblStyle w:val="a3"/>
        <w:tblW w:w="0" w:type="auto"/>
        <w:tblLook w:val="04A0" w:firstRow="1" w:lastRow="0" w:firstColumn="1" w:lastColumn="0" w:noHBand="0" w:noVBand="1"/>
      </w:tblPr>
      <w:tblGrid>
        <w:gridCol w:w="8494"/>
      </w:tblGrid>
      <w:tr w:rsidR="00CB60BE" w:rsidRPr="001916E8" w14:paraId="6B1F3DC7" w14:textId="77777777" w:rsidTr="00CB60BE">
        <w:trPr>
          <w:trHeight w:val="5917"/>
        </w:trPr>
        <w:tc>
          <w:tcPr>
            <w:tcW w:w="8494" w:type="dxa"/>
          </w:tcPr>
          <w:p w14:paraId="7DF67464" w14:textId="77777777" w:rsidR="00CB60BE" w:rsidRPr="001916E8" w:rsidRDefault="00CB60BE" w:rsidP="00CB60BE"/>
          <w:p w14:paraId="72DC18F6" w14:textId="77777777" w:rsidR="00CB60BE" w:rsidRPr="001916E8" w:rsidRDefault="00CB60BE" w:rsidP="009C7F33">
            <w:pPr>
              <w:jc w:val="center"/>
            </w:pPr>
            <w:r w:rsidRPr="001916E8">
              <w:rPr>
                <w:rFonts w:hint="eastAsia"/>
              </w:rPr>
              <w:t>滋賀県</w:t>
            </w:r>
            <w:r w:rsidR="000C434B" w:rsidRPr="001916E8">
              <w:rPr>
                <w:rFonts w:asciiTheme="minorEastAsia" w:hAnsiTheme="minorEastAsia" w:hint="eastAsia"/>
                <w:szCs w:val="21"/>
              </w:rPr>
              <w:t>農山漁村発イノベーション</w:t>
            </w:r>
            <w:r w:rsidRPr="001916E8">
              <w:rPr>
                <w:rFonts w:hint="eastAsia"/>
              </w:rPr>
              <w:t>サポートセンター（滋賀県</w:t>
            </w:r>
            <w:r w:rsidR="000C434B" w:rsidRPr="001916E8">
              <w:rPr>
                <w:rFonts w:asciiTheme="minorEastAsia" w:hAnsiTheme="minorEastAsia" w:hint="eastAsia"/>
                <w:szCs w:val="21"/>
              </w:rPr>
              <w:t>農山漁村発イノベーション</w:t>
            </w:r>
            <w:r w:rsidRPr="001916E8">
              <w:rPr>
                <w:rFonts w:hint="eastAsia"/>
              </w:rPr>
              <w:t>サポート事業）にかかる</w:t>
            </w:r>
          </w:p>
          <w:p w14:paraId="00B6804B" w14:textId="5621EF89" w:rsidR="00CB60BE" w:rsidRPr="001916E8" w:rsidRDefault="00CB60BE" w:rsidP="009C7F33">
            <w:pPr>
              <w:ind w:firstLineChars="200" w:firstLine="420"/>
              <w:jc w:val="center"/>
            </w:pPr>
            <w:r w:rsidRPr="001916E8">
              <w:rPr>
                <w:rFonts w:hint="eastAsia"/>
              </w:rPr>
              <w:t>個人情報および経営情報</w:t>
            </w:r>
            <w:r w:rsidR="00FF3CC3" w:rsidRPr="001916E8">
              <w:rPr>
                <w:rFonts w:hint="eastAsia"/>
              </w:rPr>
              <w:t>等</w:t>
            </w:r>
            <w:r w:rsidRPr="001916E8">
              <w:rPr>
                <w:rFonts w:hint="eastAsia"/>
              </w:rPr>
              <w:t>の取り扱いについて</w:t>
            </w:r>
          </w:p>
          <w:p w14:paraId="74647883" w14:textId="77777777" w:rsidR="00CB60BE" w:rsidRPr="001916E8" w:rsidRDefault="00CB60BE" w:rsidP="00CB60BE">
            <w:r w:rsidRPr="001916E8">
              <w:rPr>
                <w:rFonts w:hint="eastAsia"/>
              </w:rPr>
              <w:t xml:space="preserve">　</w:t>
            </w:r>
          </w:p>
          <w:p w14:paraId="4D702D6E" w14:textId="5D2928C2" w:rsidR="00CB60BE" w:rsidRPr="001916E8" w:rsidRDefault="00CB60BE" w:rsidP="00CB60BE">
            <w:r w:rsidRPr="001916E8">
              <w:rPr>
                <w:rFonts w:hint="eastAsia"/>
              </w:rPr>
              <w:t xml:space="preserve">　滋賀県</w:t>
            </w:r>
            <w:r w:rsidR="000C434B" w:rsidRPr="001916E8">
              <w:rPr>
                <w:rFonts w:asciiTheme="minorEastAsia" w:hAnsiTheme="minorEastAsia" w:hint="eastAsia"/>
                <w:szCs w:val="21"/>
              </w:rPr>
              <w:t>農山漁村発イノベーション</w:t>
            </w:r>
            <w:r w:rsidRPr="001916E8">
              <w:rPr>
                <w:rFonts w:hint="eastAsia"/>
              </w:rPr>
              <w:t>サポートセンターは、プランナー派遣事業（国庫事業名：</w:t>
            </w:r>
            <w:r w:rsidR="000C434B" w:rsidRPr="001916E8">
              <w:rPr>
                <w:rFonts w:hint="eastAsia"/>
              </w:rPr>
              <w:t>農山漁村発イノベーションサポート</w:t>
            </w:r>
            <w:r w:rsidRPr="001916E8">
              <w:rPr>
                <w:rFonts w:hint="eastAsia"/>
              </w:rPr>
              <w:t>事業）の実施に際して得た個人情報</w:t>
            </w:r>
            <w:r w:rsidR="00DF3752" w:rsidRPr="001916E8">
              <w:rPr>
                <w:rFonts w:hint="eastAsia"/>
              </w:rPr>
              <w:t>や経営情報</w:t>
            </w:r>
            <w:r w:rsidRPr="001916E8">
              <w:rPr>
                <w:rFonts w:hint="eastAsia"/>
              </w:rPr>
              <w:t>について、「個人情報の保護に関する法律（平成</w:t>
            </w:r>
            <w:r w:rsidRPr="001916E8">
              <w:rPr>
                <w:rFonts w:hint="eastAsia"/>
              </w:rPr>
              <w:t>15</w:t>
            </w:r>
            <w:r w:rsidRPr="001916E8">
              <w:rPr>
                <w:rFonts w:hint="eastAsia"/>
              </w:rPr>
              <w:t>年法律第</w:t>
            </w:r>
            <w:r w:rsidRPr="001916E8">
              <w:rPr>
                <w:rFonts w:hint="eastAsia"/>
              </w:rPr>
              <w:t>57</w:t>
            </w:r>
            <w:r w:rsidRPr="001916E8">
              <w:rPr>
                <w:rFonts w:hint="eastAsia"/>
              </w:rPr>
              <w:t>号）」および関係法令に基づき、適正に管理し、本事業の実施のために利用します。</w:t>
            </w:r>
          </w:p>
          <w:p w14:paraId="117A49BD" w14:textId="0F28A393" w:rsidR="00FF3CC3" w:rsidRPr="001916E8" w:rsidRDefault="00CB60BE" w:rsidP="00CB60BE">
            <w:r w:rsidRPr="001916E8">
              <w:rPr>
                <w:rFonts w:hint="eastAsia"/>
              </w:rPr>
              <w:t xml:space="preserve">　また、滋賀県</w:t>
            </w:r>
            <w:r w:rsidR="000C434B" w:rsidRPr="001916E8">
              <w:rPr>
                <w:rFonts w:asciiTheme="minorEastAsia" w:hAnsiTheme="minorEastAsia" w:hint="eastAsia"/>
                <w:szCs w:val="21"/>
              </w:rPr>
              <w:t>農山漁村発イノベーション</w:t>
            </w:r>
            <w:r w:rsidRPr="001916E8">
              <w:rPr>
                <w:rFonts w:hint="eastAsia"/>
              </w:rPr>
              <w:t>サポートセンターは、本事業による活動で得た個人情報</w:t>
            </w:r>
            <w:r w:rsidR="00DF3752" w:rsidRPr="001916E8">
              <w:rPr>
                <w:rFonts w:hint="eastAsia"/>
              </w:rPr>
              <w:t>や経営情報</w:t>
            </w:r>
            <w:r w:rsidRPr="001916E8">
              <w:rPr>
                <w:rFonts w:hint="eastAsia"/>
              </w:rPr>
              <w:t>について、地域支援検証委員会での審査・検討・支援シートの作成、国への報告等で利用します。なお、本事業の円滑な実施のために、</w:t>
            </w:r>
            <w:r w:rsidR="00FF3CC3" w:rsidRPr="001916E8">
              <w:rPr>
                <w:rFonts w:hint="eastAsia"/>
              </w:rPr>
              <w:t>下記</w:t>
            </w:r>
            <w:r w:rsidRPr="001916E8">
              <w:rPr>
                <w:rFonts w:hint="eastAsia"/>
              </w:rPr>
              <w:t>の関係機関に必要最小限度内において提供する場合があります。</w:t>
            </w:r>
          </w:p>
          <w:p w14:paraId="016A3864" w14:textId="0E1095BE" w:rsidR="00CB60BE" w:rsidRPr="001916E8" w:rsidRDefault="00FF3CC3" w:rsidP="00FF3CC3">
            <w:pPr>
              <w:ind w:firstLineChars="100" w:firstLine="210"/>
            </w:pPr>
            <w:r w:rsidRPr="001916E8">
              <w:rPr>
                <w:rFonts w:hint="eastAsia"/>
              </w:rPr>
              <w:t>また支援にあたって、経営改善戦略の作成と、戦略に定める目標達成年度までの経営状況調査への回答をお願いします。</w:t>
            </w:r>
          </w:p>
          <w:p w14:paraId="6301F645" w14:textId="77777777" w:rsidR="00CB60BE" w:rsidRPr="001916E8" w:rsidRDefault="00CB60BE" w:rsidP="00CB60BE"/>
          <w:tbl>
            <w:tblPr>
              <w:tblStyle w:val="a3"/>
              <w:tblW w:w="0" w:type="auto"/>
              <w:tblInd w:w="24" w:type="dxa"/>
              <w:tblLook w:val="04A0" w:firstRow="1" w:lastRow="0" w:firstColumn="1" w:lastColumn="0" w:noHBand="0" w:noVBand="1"/>
            </w:tblPr>
            <w:tblGrid>
              <w:gridCol w:w="1134"/>
              <w:gridCol w:w="7110"/>
            </w:tblGrid>
            <w:tr w:rsidR="001916E8" w:rsidRPr="001916E8" w14:paraId="7010CF63" w14:textId="77777777" w:rsidTr="00CB60BE">
              <w:tc>
                <w:tcPr>
                  <w:tcW w:w="1134" w:type="dxa"/>
                </w:tcPr>
                <w:p w14:paraId="5D5199C5" w14:textId="77777777" w:rsidR="00CB60BE" w:rsidRPr="001916E8" w:rsidRDefault="00CB60BE" w:rsidP="00CB60BE">
                  <w:r w:rsidRPr="001916E8">
                    <w:rPr>
                      <w:rFonts w:hint="eastAsia"/>
                    </w:rPr>
                    <w:t>関係機関</w:t>
                  </w:r>
                </w:p>
              </w:tc>
              <w:tc>
                <w:tcPr>
                  <w:tcW w:w="7110" w:type="dxa"/>
                </w:tcPr>
                <w:p w14:paraId="1E8504AB" w14:textId="3BB7C870" w:rsidR="00436829" w:rsidRPr="001916E8" w:rsidRDefault="00CB60BE" w:rsidP="007A6E80">
                  <w:r w:rsidRPr="001916E8">
                    <w:rPr>
                      <w:rFonts w:hint="eastAsia"/>
                    </w:rPr>
                    <w:t>国、県、市町、農業協同組合、滋賀県農業協同組合中央会、しがの農業</w:t>
                  </w:r>
                  <w:r w:rsidR="009A0F5C" w:rsidRPr="001916E8">
                    <w:rPr>
                      <w:rFonts w:hint="eastAsia"/>
                    </w:rPr>
                    <w:t>経営支援センター</w:t>
                  </w:r>
                  <w:r w:rsidRPr="001916E8">
                    <w:rPr>
                      <w:rFonts w:hint="eastAsia"/>
                    </w:rPr>
                    <w:t>、滋賀県よろず支援拠点</w:t>
                  </w:r>
                  <w:r w:rsidR="00436829" w:rsidRPr="001916E8">
                    <w:rPr>
                      <w:rFonts w:hint="eastAsia"/>
                    </w:rPr>
                    <w:t>、</w:t>
                  </w:r>
                  <w:r w:rsidR="000C434B" w:rsidRPr="001916E8">
                    <w:rPr>
                      <w:rFonts w:asciiTheme="minorEastAsia" w:hAnsiTheme="minorEastAsia" w:hint="eastAsia"/>
                      <w:szCs w:val="21"/>
                    </w:rPr>
                    <w:t>農山漁村発イノベーション</w:t>
                  </w:r>
                  <w:r w:rsidR="00436829" w:rsidRPr="001916E8">
                    <w:rPr>
                      <w:rFonts w:hint="eastAsia"/>
                    </w:rPr>
                    <w:t>中央サポートセンター、その他滋賀県</w:t>
                  </w:r>
                  <w:r w:rsidR="000C434B" w:rsidRPr="001916E8">
                    <w:rPr>
                      <w:rFonts w:asciiTheme="minorEastAsia" w:hAnsiTheme="minorEastAsia" w:hint="eastAsia"/>
                      <w:szCs w:val="21"/>
                    </w:rPr>
                    <w:t>農山漁村発イノベーション</w:t>
                  </w:r>
                  <w:r w:rsidR="00436829" w:rsidRPr="001916E8">
                    <w:rPr>
                      <w:rFonts w:hint="eastAsia"/>
                    </w:rPr>
                    <w:t>サポートセンターの連携機関・団体</w:t>
                  </w:r>
                </w:p>
              </w:tc>
            </w:tr>
          </w:tbl>
          <w:p w14:paraId="4FF0FCCE" w14:textId="77777777" w:rsidR="00CB60BE" w:rsidRPr="001916E8" w:rsidRDefault="00CB60BE" w:rsidP="00CB60BE">
            <w:pPr>
              <w:ind w:firstLineChars="100" w:firstLine="210"/>
            </w:pPr>
          </w:p>
        </w:tc>
      </w:tr>
    </w:tbl>
    <w:p w14:paraId="2891FE6B" w14:textId="77777777" w:rsidR="00CB60BE" w:rsidRPr="001916E8" w:rsidRDefault="00CB60BE" w:rsidP="00CB60BE">
      <w:pPr>
        <w:ind w:left="1260" w:hangingChars="600" w:hanging="1260"/>
      </w:pPr>
    </w:p>
    <w:tbl>
      <w:tblPr>
        <w:tblStyle w:val="a3"/>
        <w:tblW w:w="0" w:type="auto"/>
        <w:tblLook w:val="04A0" w:firstRow="1" w:lastRow="0" w:firstColumn="1" w:lastColumn="0" w:noHBand="0" w:noVBand="1"/>
      </w:tblPr>
      <w:tblGrid>
        <w:gridCol w:w="8494"/>
      </w:tblGrid>
      <w:tr w:rsidR="001916E8" w:rsidRPr="001916E8" w14:paraId="272AE358" w14:textId="77777777" w:rsidTr="00CB60BE">
        <w:tc>
          <w:tcPr>
            <w:tcW w:w="8494" w:type="dxa"/>
          </w:tcPr>
          <w:p w14:paraId="03DA23EB" w14:textId="3B8A0E2B" w:rsidR="00CB60BE" w:rsidRPr="001916E8" w:rsidRDefault="00CB60BE" w:rsidP="00CB60BE">
            <w:pPr>
              <w:ind w:left="1320" w:hangingChars="600" w:hanging="1320"/>
              <w:rPr>
                <w:sz w:val="22"/>
              </w:rPr>
            </w:pPr>
            <w:r w:rsidRPr="001916E8">
              <w:rPr>
                <w:rFonts w:hint="eastAsia"/>
                <w:sz w:val="22"/>
              </w:rPr>
              <w:t>個人情報および経営情報</w:t>
            </w:r>
            <w:r w:rsidR="00FF3CC3" w:rsidRPr="001916E8">
              <w:rPr>
                <w:rFonts w:hint="eastAsia"/>
                <w:sz w:val="22"/>
              </w:rPr>
              <w:t>等</w:t>
            </w:r>
            <w:r w:rsidRPr="001916E8">
              <w:rPr>
                <w:rFonts w:hint="eastAsia"/>
                <w:sz w:val="22"/>
              </w:rPr>
              <w:t>の取り扱いの確認</w:t>
            </w:r>
          </w:p>
          <w:p w14:paraId="62A0A810" w14:textId="77777777" w:rsidR="00CB60BE" w:rsidRPr="001916E8" w:rsidRDefault="00CB60BE" w:rsidP="00CB60BE">
            <w:pPr>
              <w:ind w:left="1320" w:hangingChars="600" w:hanging="1320"/>
              <w:rPr>
                <w:sz w:val="22"/>
              </w:rPr>
            </w:pPr>
          </w:p>
          <w:p w14:paraId="485C68C5" w14:textId="6A00F46D" w:rsidR="00CB60BE" w:rsidRPr="001916E8" w:rsidRDefault="00CB60BE" w:rsidP="00CB60BE">
            <w:pPr>
              <w:rPr>
                <w:sz w:val="22"/>
              </w:rPr>
            </w:pPr>
            <w:r w:rsidRPr="001916E8">
              <w:rPr>
                <w:rFonts w:hint="eastAsia"/>
                <w:sz w:val="22"/>
              </w:rPr>
              <w:t>「個人情報および経営情報</w:t>
            </w:r>
            <w:r w:rsidR="00FF3CC3" w:rsidRPr="001916E8">
              <w:rPr>
                <w:rFonts w:hint="eastAsia"/>
                <w:sz w:val="22"/>
              </w:rPr>
              <w:t>等</w:t>
            </w:r>
            <w:r w:rsidRPr="001916E8">
              <w:rPr>
                <w:rFonts w:hint="eastAsia"/>
                <w:sz w:val="22"/>
              </w:rPr>
              <w:t>の取り扱い」に記載された内容について同意します。</w:t>
            </w:r>
          </w:p>
          <w:p w14:paraId="1C2C2A2E" w14:textId="77777777" w:rsidR="00CB60BE" w:rsidRPr="001916E8" w:rsidRDefault="00CB60BE" w:rsidP="00CB60BE">
            <w:pPr>
              <w:ind w:left="1320" w:hangingChars="600" w:hanging="1320"/>
              <w:rPr>
                <w:sz w:val="22"/>
              </w:rPr>
            </w:pPr>
          </w:p>
          <w:p w14:paraId="655AEDAB" w14:textId="77777777" w:rsidR="00CB60BE" w:rsidRPr="001916E8" w:rsidRDefault="00CB60BE" w:rsidP="00CB60BE">
            <w:pPr>
              <w:ind w:rightChars="201" w:right="422"/>
              <w:jc w:val="right"/>
              <w:rPr>
                <w:sz w:val="22"/>
              </w:rPr>
            </w:pPr>
            <w:r w:rsidRPr="001916E8">
              <w:rPr>
                <w:rFonts w:hint="eastAsia"/>
                <w:sz w:val="22"/>
              </w:rPr>
              <w:t>年　　月　　日</w:t>
            </w:r>
          </w:p>
          <w:p w14:paraId="6C5C937B" w14:textId="77777777" w:rsidR="00CB60BE" w:rsidRPr="001916E8" w:rsidRDefault="00CB60BE" w:rsidP="00CB60BE">
            <w:pPr>
              <w:jc w:val="left"/>
              <w:rPr>
                <w:sz w:val="22"/>
              </w:rPr>
            </w:pPr>
          </w:p>
          <w:p w14:paraId="3692D822" w14:textId="77777777" w:rsidR="00CB60BE" w:rsidRPr="001916E8" w:rsidRDefault="00CB60BE" w:rsidP="00CB60BE">
            <w:pPr>
              <w:jc w:val="left"/>
              <w:rPr>
                <w:sz w:val="22"/>
              </w:rPr>
            </w:pPr>
            <w:r w:rsidRPr="001916E8">
              <w:rPr>
                <w:rFonts w:hint="eastAsia"/>
                <w:sz w:val="22"/>
              </w:rPr>
              <w:t xml:space="preserve">　（個人・法人・組織名）</w:t>
            </w:r>
            <w:r w:rsidR="000A5816" w:rsidRPr="001916E8">
              <w:rPr>
                <w:rFonts w:hint="eastAsia"/>
                <w:sz w:val="22"/>
              </w:rPr>
              <w:t xml:space="preserve">　　　　　　　　　　　　　　　　　　　　　　</w:t>
            </w:r>
          </w:p>
          <w:p w14:paraId="3A7A7355" w14:textId="77777777" w:rsidR="00CB60BE" w:rsidRPr="001916E8" w:rsidRDefault="00CB60BE" w:rsidP="00CB60BE">
            <w:pPr>
              <w:jc w:val="left"/>
              <w:rPr>
                <w:sz w:val="22"/>
              </w:rPr>
            </w:pPr>
            <w:r w:rsidRPr="001916E8">
              <w:rPr>
                <w:rFonts w:hint="eastAsia"/>
                <w:sz w:val="22"/>
              </w:rPr>
              <w:t xml:space="preserve">　　</w:t>
            </w:r>
          </w:p>
          <w:p w14:paraId="06A75BB3" w14:textId="77777777" w:rsidR="00CB60BE" w:rsidRPr="001916E8" w:rsidRDefault="00CB60BE" w:rsidP="00CB60BE">
            <w:pPr>
              <w:ind w:firstLineChars="300" w:firstLine="660"/>
              <w:jc w:val="left"/>
              <w:rPr>
                <w:sz w:val="22"/>
              </w:rPr>
            </w:pPr>
            <w:r w:rsidRPr="001916E8">
              <w:rPr>
                <w:rFonts w:hint="eastAsia"/>
                <w:sz w:val="22"/>
              </w:rPr>
              <w:t xml:space="preserve">　氏名（代表者名）　　　　　　　　　　　　　　　　　　　　　</w:t>
            </w:r>
            <w:r w:rsidR="00056ADC" w:rsidRPr="001916E8">
              <w:rPr>
                <w:rFonts w:hint="eastAsia"/>
                <w:sz w:val="22"/>
              </w:rPr>
              <w:t xml:space="preserve">　</w:t>
            </w:r>
          </w:p>
          <w:p w14:paraId="5D759102" w14:textId="77777777" w:rsidR="00CB60BE" w:rsidRPr="001916E8" w:rsidRDefault="000A5816" w:rsidP="00CB60BE">
            <w:pPr>
              <w:rPr>
                <w:sz w:val="22"/>
              </w:rPr>
            </w:pPr>
            <w:r w:rsidRPr="001916E8">
              <w:rPr>
                <w:rFonts w:hint="eastAsia"/>
                <w:sz w:val="22"/>
              </w:rPr>
              <w:t xml:space="preserve">　　　　</w:t>
            </w:r>
          </w:p>
          <w:p w14:paraId="0248CF4C" w14:textId="77777777" w:rsidR="000A5816" w:rsidRPr="001916E8" w:rsidRDefault="000A5816" w:rsidP="00CB60BE">
            <w:pPr>
              <w:rPr>
                <w:sz w:val="22"/>
              </w:rPr>
            </w:pPr>
            <w:r w:rsidRPr="001916E8">
              <w:rPr>
                <w:rFonts w:hint="eastAsia"/>
                <w:sz w:val="22"/>
              </w:rPr>
              <w:t xml:space="preserve">　　　　住所　　　　　　　　　　　　　　　　　　　　　　　　　　　　</w:t>
            </w:r>
          </w:p>
          <w:p w14:paraId="3E455AB8" w14:textId="77777777" w:rsidR="000A5816" w:rsidRPr="001916E8" w:rsidRDefault="000A5816" w:rsidP="00CB60BE">
            <w:pPr>
              <w:rPr>
                <w:sz w:val="22"/>
              </w:rPr>
            </w:pPr>
          </w:p>
          <w:p w14:paraId="05B622F6" w14:textId="77777777" w:rsidR="000A5816" w:rsidRPr="001916E8" w:rsidRDefault="000A5816" w:rsidP="00CB60BE">
            <w:pPr>
              <w:rPr>
                <w:sz w:val="22"/>
              </w:rPr>
            </w:pPr>
            <w:r w:rsidRPr="001916E8">
              <w:rPr>
                <w:rFonts w:hint="eastAsia"/>
                <w:sz w:val="22"/>
              </w:rPr>
              <w:t xml:space="preserve">　　　　電話番号　　　　　　　　　　　　　　　　　　　　　　　　　　</w:t>
            </w:r>
          </w:p>
          <w:p w14:paraId="3767E0E1" w14:textId="77777777" w:rsidR="000A5816" w:rsidRPr="001916E8" w:rsidRDefault="000A5816" w:rsidP="00CB60BE">
            <w:pPr>
              <w:rPr>
                <w:sz w:val="22"/>
              </w:rPr>
            </w:pPr>
          </w:p>
        </w:tc>
      </w:tr>
    </w:tbl>
    <w:p w14:paraId="33606503" w14:textId="77777777" w:rsidR="00CB60BE" w:rsidRDefault="00CB60BE" w:rsidP="00CB60BE"/>
    <w:sectPr w:rsidR="00CB60BE" w:rsidSect="000C434B">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A4259" w14:textId="77777777" w:rsidR="0099299E" w:rsidRDefault="0099299E" w:rsidP="00483C49">
      <w:r>
        <w:separator/>
      </w:r>
    </w:p>
  </w:endnote>
  <w:endnote w:type="continuationSeparator" w:id="0">
    <w:p w14:paraId="1F630511" w14:textId="77777777" w:rsidR="0099299E" w:rsidRDefault="0099299E" w:rsidP="0048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FE6DB" w14:textId="77777777" w:rsidR="0099299E" w:rsidRDefault="0099299E" w:rsidP="00483C49">
      <w:r>
        <w:separator/>
      </w:r>
    </w:p>
  </w:footnote>
  <w:footnote w:type="continuationSeparator" w:id="0">
    <w:p w14:paraId="52B63C6A" w14:textId="77777777" w:rsidR="0099299E" w:rsidRDefault="0099299E" w:rsidP="00483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0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AFF"/>
    <w:rsid w:val="00056ADC"/>
    <w:rsid w:val="000A5816"/>
    <w:rsid w:val="000C434B"/>
    <w:rsid w:val="001916E8"/>
    <w:rsid w:val="002B1921"/>
    <w:rsid w:val="0041619D"/>
    <w:rsid w:val="00436829"/>
    <w:rsid w:val="00483C49"/>
    <w:rsid w:val="0056085C"/>
    <w:rsid w:val="00581EEF"/>
    <w:rsid w:val="00654AFF"/>
    <w:rsid w:val="007A6E80"/>
    <w:rsid w:val="0099299E"/>
    <w:rsid w:val="009A0F5C"/>
    <w:rsid w:val="009C7C79"/>
    <w:rsid w:val="009C7F33"/>
    <w:rsid w:val="00BF733F"/>
    <w:rsid w:val="00CB60BE"/>
    <w:rsid w:val="00CE1761"/>
    <w:rsid w:val="00D84B88"/>
    <w:rsid w:val="00D916DE"/>
    <w:rsid w:val="00DF3752"/>
    <w:rsid w:val="00F5064C"/>
    <w:rsid w:val="00FF3C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005F44E"/>
  <w15:chartTrackingRefBased/>
  <w15:docId w15:val="{FDA4969A-5809-44EE-BF83-155AB309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60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83C49"/>
    <w:pPr>
      <w:tabs>
        <w:tab w:val="center" w:pos="4252"/>
        <w:tab w:val="right" w:pos="8504"/>
      </w:tabs>
      <w:snapToGrid w:val="0"/>
    </w:pPr>
  </w:style>
  <w:style w:type="character" w:customStyle="1" w:styleId="a5">
    <w:name w:val="ヘッダー (文字)"/>
    <w:basedOn w:val="a0"/>
    <w:link w:val="a4"/>
    <w:uiPriority w:val="99"/>
    <w:rsid w:val="00483C49"/>
  </w:style>
  <w:style w:type="paragraph" w:styleId="a6">
    <w:name w:val="footer"/>
    <w:basedOn w:val="a"/>
    <w:link w:val="a7"/>
    <w:uiPriority w:val="99"/>
    <w:unhideWhenUsed/>
    <w:rsid w:val="00483C49"/>
    <w:pPr>
      <w:tabs>
        <w:tab w:val="center" w:pos="4252"/>
        <w:tab w:val="right" w:pos="8504"/>
      </w:tabs>
      <w:snapToGrid w:val="0"/>
    </w:pPr>
  </w:style>
  <w:style w:type="character" w:customStyle="1" w:styleId="a7">
    <w:name w:val="フッター (文字)"/>
    <w:basedOn w:val="a0"/>
    <w:link w:val="a6"/>
    <w:uiPriority w:val="99"/>
    <w:rsid w:val="00483C49"/>
  </w:style>
  <w:style w:type="paragraph" w:styleId="a8">
    <w:name w:val="Balloon Text"/>
    <w:basedOn w:val="a"/>
    <w:link w:val="a9"/>
    <w:uiPriority w:val="99"/>
    <w:semiHidden/>
    <w:unhideWhenUsed/>
    <w:rsid w:val="002B192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B19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高澤　卓弥</dc:creator>
  <cp:keywords/>
  <dc:description/>
  <cp:lastModifiedBy>清水　美穂</cp:lastModifiedBy>
  <cp:revision>2</cp:revision>
  <cp:lastPrinted>2023-04-18T00:59:00Z</cp:lastPrinted>
  <dcterms:created xsi:type="dcterms:W3CDTF">2023-04-20T06:19:00Z</dcterms:created>
  <dcterms:modified xsi:type="dcterms:W3CDTF">2023-04-20T06:19:00Z</dcterms:modified>
</cp:coreProperties>
</file>