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252C" w14:textId="6A23E096" w:rsidR="00C351F9" w:rsidRPr="00E936A5" w:rsidRDefault="00E936A5" w:rsidP="004C3552">
      <w:pPr>
        <w:overflowPunct w:val="0"/>
        <w:jc w:val="center"/>
        <w:textAlignment w:val="baseline"/>
        <w:rPr>
          <w:rFonts w:ascii="BIZ UDゴシック" w:eastAsia="BIZ UDゴシック" w:hAnsi="BIZ UDゴシック" w:cs="ＤＦ特太ゴシック体"/>
          <w:b/>
          <w:bCs/>
          <w:kern w:val="0"/>
          <w:sz w:val="24"/>
          <w:szCs w:val="24"/>
          <w:bdr w:val="single" w:sz="4" w:space="0" w:color="auto"/>
        </w:rPr>
      </w:pPr>
      <w:r w:rsidRPr="00E936A5">
        <w:rPr>
          <w:rFonts w:ascii="BIZ UDゴシック" w:eastAsia="BIZ UDゴシック" w:hAnsi="BIZ UDゴシック"/>
          <w:b/>
          <w:bCs/>
          <w:noProof/>
          <w:sz w:val="24"/>
          <w:szCs w:val="24"/>
        </w:rPr>
        <mc:AlternateContent>
          <mc:Choice Requires="wps">
            <w:drawing>
              <wp:anchor distT="0" distB="0" distL="114300" distR="114300" simplePos="0" relativeHeight="251660288" behindDoc="0" locked="0" layoutInCell="1" allowOverlap="1" wp14:anchorId="7CAE0C78" wp14:editId="7D6BCBB5">
                <wp:simplePos x="0" y="0"/>
                <wp:positionH relativeFrom="margin">
                  <wp:align>right</wp:align>
                </wp:positionH>
                <wp:positionV relativeFrom="paragraph">
                  <wp:posOffset>-382905</wp:posOffset>
                </wp:positionV>
                <wp:extent cx="1085850" cy="3556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1085850" cy="3556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D4855D" w14:textId="6586B9DB" w:rsidR="001767BB" w:rsidRPr="001767BB" w:rsidRDefault="001767BB" w:rsidP="001767BB">
                            <w:pPr>
                              <w:jc w:val="center"/>
                              <w:rPr>
                                <w:rFonts w:ascii="HG丸ｺﾞｼｯｸM-PRO" w:eastAsia="HG丸ｺﾞｼｯｸM-PRO" w:hAnsi="HG丸ｺﾞｼｯｸM-PRO"/>
                                <w:b/>
                                <w:bCs/>
                                <w:color w:val="000000" w:themeColor="text1"/>
                              </w:rPr>
                            </w:pPr>
                            <w:r w:rsidRPr="001767BB">
                              <w:rPr>
                                <w:rFonts w:ascii="HG丸ｺﾞｼｯｸM-PRO" w:eastAsia="HG丸ｺﾞｼｯｸM-PRO" w:hAnsi="HG丸ｺﾞｼｯｸM-PRO" w:hint="eastAsia"/>
                                <w:b/>
                                <w:bCs/>
                                <w:color w:val="000000" w:themeColor="text1"/>
                              </w:rPr>
                              <w:t>R6年度版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E0C78" id="正方形/長方形 1" o:spid="_x0000_s1026" style="position:absolute;left:0;text-align:left;margin-left:34.3pt;margin-top:-30.15pt;width:85.5pt;height:28pt;z-index:2516602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91ZuQIAAMsFAAAOAAAAZHJzL2Uyb0RvYy54bWysVM1uEzEQviPxDpbvdDehKW3UTRW1KkKq&#10;2ogW9ex47exKXo+xneyG94AHKGfOiAOPQyXegrH3pz9UICFycGbWM9/MfJ6Zw6OmUmQjrCtBZ3S0&#10;k1IiNIe81KuMvrs6fbFPifNM50yBFhndCkePZs+fHdZmKsZQgMqFJQii3bQ2GS28N9MkcbwQFXM7&#10;YITGSwm2Yh5Vu0pyy2pEr1QyTtO9pAabGwtcOIdfT9pLOov4UgruL6R0whOVUczNx9PGcxnOZHbI&#10;pivLTFHyLg32D1lUrNQYdIA6YZ6RtS1/g6pKbsGB9DscqgSkLLmINWA1o/RRNZcFMyLWguQ4M9Dk&#10;/h8sP98sLClzfDtKNKvwiW6/fL799O3H95vk58evrURGgajauCnaX5qF7TSHYqi6kbYK/1gPaSK5&#10;24Fc0XjC8eMo3Z/sT/ANON69nEz20sh+cudtrPOvBVQkCBm1+HiRU7Y5cx4jomlvEoI5UGV+WioV&#10;ldAw4lhZsmH41MtVzBg9HlgpTWrM5CDFPP4G4ZsnIBBQacwkUNEWHyW/VSLgKf1WSGQTyx23AR6m&#10;xTgX2o/aq4Llos12kuIvMBzy7T2iFgEDssQ6B+wOoLdsQXrsFqazD64ijsHg3FX+J+fBI0YG7Qfn&#10;qtRgn6pMYVVd5Na+J6mlJrDkm2WDJkFcQr7FtrPQzqMz/LTENz9jzi+YxQHENsGl4i/wkArwzaCT&#10;KCnAfnjqe7DHucBbSmoc6Iy692tmBSXqjcaJORjt7oYNEJXdyasxKvb+zfL+jV5Xx4CNhFOB2UUx&#10;2HvVi9JCdY27Zx6i4hXTHGNnlHvbK8e+XTS4vbiYz6MZTr1h/kxfGh7AA8Ghp6+aa2ZN1/geR+Yc&#10;+uFn00f939oGTw3ztQdZxuG447WjHjdG7KFuu4WVdF+PVnc7ePYLAAD//wMAUEsDBBQABgAIAAAA&#10;IQBTbe4o3QAAAAcBAAAPAAAAZHJzL2Rvd25yZXYueG1sTI/BTsMwEETvSPyDtUjcWqcthCrEqQAJ&#10;JE5VG4Q4uvGSRLXXIXaT9O/ZnuA4M6uZt/lmclYM2IfWk4LFPAGBVHnTUq3go3ydrUGEqMlo6wkV&#10;nDHApri+ynVm/Eg7HPaxFlxCIdMKmhi7TMpQNeh0mPsOibNv3zsdWfa1NL0eudxZuUySVDrdEi80&#10;usOXBqvj/uQUpMN7ef92HNc/3dd5mQ7P2/LTbpW6vZmeHkFEnOLfMVzwGR0KZjr4E5kgrAJ+JCqY&#10;pckKxCV+WLBzYOduBbLI5X/+4hcAAP//AwBQSwECLQAUAAYACAAAACEAtoM4kv4AAADhAQAAEwAA&#10;AAAAAAAAAAAAAAAAAAAAW0NvbnRlbnRfVHlwZXNdLnhtbFBLAQItABQABgAIAAAAIQA4/SH/1gAA&#10;AJQBAAALAAAAAAAAAAAAAAAAAC8BAABfcmVscy8ucmVsc1BLAQItABQABgAIAAAAIQBjo91ZuQIA&#10;AMsFAAAOAAAAAAAAAAAAAAAAAC4CAABkcnMvZTJvRG9jLnhtbFBLAQItABQABgAIAAAAIQBTbe4o&#10;3QAAAAcBAAAPAAAAAAAAAAAAAAAAABMFAABkcnMvZG93bnJldi54bWxQSwUGAAAAAAQABADzAAAA&#10;HQYAAAAA&#10;" fillcolor="white [3212]" strokecolor="black [3213]" strokeweight="1.5pt">
                <v:textbox>
                  <w:txbxContent>
                    <w:p w14:paraId="2AD4855D" w14:textId="6586B9DB" w:rsidR="001767BB" w:rsidRPr="001767BB" w:rsidRDefault="001767BB" w:rsidP="001767BB">
                      <w:pPr>
                        <w:jc w:val="center"/>
                        <w:rPr>
                          <w:rFonts w:ascii="HG丸ｺﾞｼｯｸM-PRO" w:eastAsia="HG丸ｺﾞｼｯｸM-PRO" w:hAnsi="HG丸ｺﾞｼｯｸM-PRO"/>
                          <w:b/>
                          <w:bCs/>
                          <w:color w:val="000000" w:themeColor="text1"/>
                        </w:rPr>
                      </w:pPr>
                      <w:r w:rsidRPr="001767BB">
                        <w:rPr>
                          <w:rFonts w:ascii="HG丸ｺﾞｼｯｸM-PRO" w:eastAsia="HG丸ｺﾞｼｯｸM-PRO" w:hAnsi="HG丸ｺﾞｼｯｸM-PRO" w:hint="eastAsia"/>
                          <w:b/>
                          <w:bCs/>
                          <w:color w:val="000000" w:themeColor="text1"/>
                        </w:rPr>
                        <w:t>R6年度版</w:t>
                      </w:r>
                    </w:p>
                  </w:txbxContent>
                </v:textbox>
                <w10:wrap anchorx="margin"/>
              </v:rect>
            </w:pict>
          </mc:Fallback>
        </mc:AlternateContent>
      </w:r>
      <w:r w:rsidRPr="00E936A5">
        <w:rPr>
          <w:rFonts w:ascii="BIZ UDゴシック" w:eastAsia="BIZ UDゴシック" w:hAnsi="BIZ UDゴシック"/>
          <w:b/>
          <w:bCs/>
          <w:noProof/>
          <w:sz w:val="24"/>
          <w:szCs w:val="24"/>
        </w:rPr>
        <w:drawing>
          <wp:anchor distT="0" distB="0" distL="114300" distR="114300" simplePos="0" relativeHeight="251659264" behindDoc="0" locked="0" layoutInCell="1" allowOverlap="1" wp14:anchorId="1ECD2084" wp14:editId="4E739BB3">
            <wp:simplePos x="0" y="0"/>
            <wp:positionH relativeFrom="margin">
              <wp:align>left</wp:align>
            </wp:positionH>
            <wp:positionV relativeFrom="paragraph">
              <wp:posOffset>-360680</wp:posOffset>
            </wp:positionV>
            <wp:extent cx="796925" cy="476035"/>
            <wp:effectExtent l="0" t="0" r="3175" b="635"/>
            <wp:wrapNone/>
            <wp:docPr id="1071" name="図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925" cy="476035"/>
                    </a:xfrm>
                    <a:prstGeom prst="rect">
                      <a:avLst/>
                    </a:prstGeom>
                  </pic:spPr>
                </pic:pic>
              </a:graphicData>
            </a:graphic>
            <wp14:sizeRelH relativeFrom="page">
              <wp14:pctWidth>0</wp14:pctWidth>
            </wp14:sizeRelH>
            <wp14:sizeRelV relativeFrom="page">
              <wp14:pctHeight>0</wp14:pctHeight>
            </wp14:sizeRelV>
          </wp:anchor>
        </w:drawing>
      </w:r>
      <w:r w:rsidR="004C3552" w:rsidRPr="00E936A5">
        <w:rPr>
          <w:rFonts w:ascii="BIZ UDゴシック" w:eastAsia="BIZ UDゴシック" w:hAnsi="BIZ UDゴシック" w:cs="ＤＦ特太ゴシック体" w:hint="eastAsia"/>
          <w:b/>
          <w:bCs/>
          <w:kern w:val="0"/>
          <w:sz w:val="24"/>
          <w:szCs w:val="24"/>
        </w:rPr>
        <w:t>JR草津線を利用した園児・児童体験学習等事業費補助金</w:t>
      </w:r>
    </w:p>
    <w:p w14:paraId="64736172" w14:textId="10FFC24A" w:rsidR="004C3552" w:rsidRDefault="004C3552" w:rsidP="004C3552">
      <w:pPr>
        <w:overflowPunct w:val="0"/>
        <w:jc w:val="center"/>
        <w:textAlignment w:val="baseline"/>
        <w:rPr>
          <w:rFonts w:ascii="BIZ UDゴシック" w:eastAsia="BIZ UDゴシック" w:hAnsi="BIZ UDゴシック" w:cs="ＭＳ ゴシック"/>
          <w:b/>
          <w:bCs/>
          <w:color w:val="000000"/>
          <w:kern w:val="0"/>
          <w:szCs w:val="21"/>
        </w:rPr>
      </w:pPr>
    </w:p>
    <w:p w14:paraId="3ECD5944" w14:textId="77777777" w:rsidR="00E936A5" w:rsidRPr="00E936A5" w:rsidRDefault="00E936A5" w:rsidP="004C3552">
      <w:pPr>
        <w:overflowPunct w:val="0"/>
        <w:jc w:val="center"/>
        <w:textAlignment w:val="baseline"/>
        <w:rPr>
          <w:rFonts w:ascii="BIZ UDゴシック" w:eastAsia="BIZ UDゴシック" w:hAnsi="BIZ UDゴシック" w:cs="ＭＳ ゴシック"/>
          <w:b/>
          <w:bCs/>
          <w:color w:val="000000"/>
          <w:kern w:val="0"/>
          <w:szCs w:val="21"/>
        </w:rPr>
      </w:pPr>
    </w:p>
    <w:p w14:paraId="5C5728E5" w14:textId="73159760" w:rsidR="00DF682F" w:rsidRPr="00E936A5" w:rsidRDefault="004F4415" w:rsidP="004F4415">
      <w:pPr>
        <w:overflowPunct w:val="0"/>
        <w:spacing w:line="280" w:lineRule="exact"/>
        <w:ind w:leftChars="100" w:left="210" w:firstLineChars="100" w:firstLine="210"/>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JR草津線は、琵琶湖線や湖西線など他の県内JR路線と比較すると利用者が少なく、今後も沿線人口の減少が続く中で</w:t>
      </w:r>
      <w:r w:rsidR="00DF682F" w:rsidRPr="00E936A5">
        <w:rPr>
          <w:rFonts w:ascii="BIZ UDゴシック" w:eastAsia="BIZ UDゴシック" w:hAnsi="BIZ UDゴシック" w:cs="ＭＳ 明朝" w:hint="eastAsia"/>
          <w:color w:val="000000"/>
          <w:kern w:val="0"/>
          <w:szCs w:val="21"/>
        </w:rPr>
        <w:t>利用者の減少が深刻化する可能性があります。利用者の減少は、ダイヤの減便を招き、地域の交通利便性</w:t>
      </w:r>
      <w:r w:rsidR="0000037F" w:rsidRPr="00E936A5">
        <w:rPr>
          <w:rFonts w:ascii="BIZ UDゴシック" w:eastAsia="BIZ UDゴシック" w:hAnsi="BIZ UDゴシック" w:cs="ＭＳ 明朝" w:hint="eastAsia"/>
          <w:color w:val="000000"/>
          <w:kern w:val="0"/>
          <w:szCs w:val="21"/>
        </w:rPr>
        <w:t>が</w:t>
      </w:r>
      <w:r w:rsidR="00DF682F" w:rsidRPr="00E936A5">
        <w:rPr>
          <w:rFonts w:ascii="BIZ UDゴシック" w:eastAsia="BIZ UDゴシック" w:hAnsi="BIZ UDゴシック" w:cs="ＭＳ 明朝" w:hint="eastAsia"/>
          <w:color w:val="000000"/>
          <w:kern w:val="0"/>
          <w:szCs w:val="21"/>
        </w:rPr>
        <w:t>大きく低下する恐れがあります。</w:t>
      </w:r>
    </w:p>
    <w:p w14:paraId="103DE24F" w14:textId="2D90AE28" w:rsidR="004F4415" w:rsidRPr="00E936A5" w:rsidRDefault="002247F4" w:rsidP="00DF682F">
      <w:pPr>
        <w:overflowPunct w:val="0"/>
        <w:spacing w:line="280" w:lineRule="exact"/>
        <w:ind w:leftChars="100" w:left="210" w:firstLineChars="100" w:firstLine="210"/>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将来に渡って</w:t>
      </w:r>
      <w:r w:rsidR="00DF682F" w:rsidRPr="00E936A5">
        <w:rPr>
          <w:rFonts w:ascii="BIZ UDゴシック" w:eastAsia="BIZ UDゴシック" w:hAnsi="BIZ UDゴシック" w:cs="ＭＳ 明朝" w:hint="eastAsia"/>
          <w:color w:val="000000"/>
          <w:kern w:val="0"/>
          <w:szCs w:val="21"/>
        </w:rPr>
        <w:t>草津線を守って</w:t>
      </w:r>
      <w:r w:rsidR="004F4415" w:rsidRPr="00E936A5">
        <w:rPr>
          <w:rFonts w:ascii="BIZ UDゴシック" w:eastAsia="BIZ UDゴシック" w:hAnsi="BIZ UDゴシック" w:cs="ＭＳ 明朝" w:hint="eastAsia"/>
          <w:color w:val="000000"/>
          <w:kern w:val="0"/>
          <w:szCs w:val="21"/>
        </w:rPr>
        <w:t>いくためには、</w:t>
      </w:r>
      <w:r w:rsidR="00DF682F" w:rsidRPr="00E936A5">
        <w:rPr>
          <w:rFonts w:ascii="BIZ UDゴシック" w:eastAsia="BIZ UDゴシック" w:hAnsi="BIZ UDゴシック" w:cs="ＭＳ 明朝" w:hint="eastAsia"/>
          <w:color w:val="000000"/>
          <w:kern w:val="0"/>
          <w:szCs w:val="21"/>
        </w:rPr>
        <w:t>沿線の皆様に</w:t>
      </w:r>
      <w:r w:rsidR="008D4DFF" w:rsidRPr="00E936A5">
        <w:rPr>
          <w:rFonts w:ascii="BIZ UDゴシック" w:eastAsia="BIZ UDゴシック" w:hAnsi="BIZ UDゴシック" w:cs="ＭＳ 明朝" w:hint="eastAsia"/>
          <w:color w:val="000000"/>
          <w:kern w:val="0"/>
          <w:szCs w:val="21"/>
        </w:rPr>
        <w:t>これまで以上に</w:t>
      </w:r>
      <w:r w:rsidR="00DF682F" w:rsidRPr="00E936A5">
        <w:rPr>
          <w:rFonts w:ascii="BIZ UDゴシック" w:eastAsia="BIZ UDゴシック" w:hAnsi="BIZ UDゴシック" w:cs="ＭＳ 明朝" w:hint="eastAsia"/>
          <w:color w:val="000000"/>
          <w:kern w:val="0"/>
          <w:szCs w:val="21"/>
        </w:rPr>
        <w:t>鉄道を</w:t>
      </w:r>
      <w:r w:rsidR="008D4DFF" w:rsidRPr="00E936A5">
        <w:rPr>
          <w:rFonts w:ascii="BIZ UDゴシック" w:eastAsia="BIZ UDゴシック" w:hAnsi="BIZ UDゴシック" w:cs="ＭＳ 明朝" w:hint="eastAsia"/>
          <w:color w:val="000000"/>
          <w:kern w:val="0"/>
          <w:szCs w:val="21"/>
        </w:rPr>
        <w:t>利用い</w:t>
      </w:r>
      <w:r w:rsidR="00DF682F" w:rsidRPr="00E936A5">
        <w:rPr>
          <w:rFonts w:ascii="BIZ UDゴシック" w:eastAsia="BIZ UDゴシック" w:hAnsi="BIZ UDゴシック" w:cs="ＭＳ 明朝" w:hint="eastAsia"/>
          <w:color w:val="000000"/>
          <w:kern w:val="0"/>
          <w:szCs w:val="21"/>
        </w:rPr>
        <w:t>ただく必要がありますが、特に地域の</w:t>
      </w:r>
      <w:r w:rsidR="008D4DFF" w:rsidRPr="00E936A5">
        <w:rPr>
          <w:rFonts w:ascii="BIZ UDゴシック" w:eastAsia="BIZ UDゴシック" w:hAnsi="BIZ UDゴシック" w:cs="ＭＳ 明朝" w:hint="eastAsia"/>
          <w:color w:val="000000"/>
          <w:kern w:val="0"/>
          <w:szCs w:val="21"/>
        </w:rPr>
        <w:t>未来</w:t>
      </w:r>
      <w:r w:rsidR="00DF682F" w:rsidRPr="00E936A5">
        <w:rPr>
          <w:rFonts w:ascii="BIZ UDゴシック" w:eastAsia="BIZ UDゴシック" w:hAnsi="BIZ UDゴシック" w:cs="ＭＳ 明朝" w:hint="eastAsia"/>
          <w:color w:val="000000"/>
          <w:kern w:val="0"/>
          <w:szCs w:val="21"/>
        </w:rPr>
        <w:t>を担う</w:t>
      </w:r>
      <w:r w:rsidR="004F4415" w:rsidRPr="00E936A5">
        <w:rPr>
          <w:rFonts w:ascii="BIZ UDゴシック" w:eastAsia="BIZ UDゴシック" w:hAnsi="BIZ UDゴシック" w:cs="ＭＳ 明朝" w:hint="eastAsia"/>
          <w:color w:val="000000"/>
          <w:kern w:val="0"/>
          <w:szCs w:val="21"/>
        </w:rPr>
        <w:t>子</w:t>
      </w:r>
      <w:r w:rsidR="004C3552" w:rsidRPr="00E936A5">
        <w:rPr>
          <w:rFonts w:ascii="BIZ UDゴシック" w:eastAsia="BIZ UDゴシック" w:hAnsi="BIZ UDゴシック" w:cs="ＭＳ 明朝" w:hint="eastAsia"/>
          <w:color w:val="000000"/>
          <w:kern w:val="0"/>
          <w:szCs w:val="21"/>
        </w:rPr>
        <w:t>ども</w:t>
      </w:r>
      <w:r w:rsidR="004F4415" w:rsidRPr="00E936A5">
        <w:rPr>
          <w:rFonts w:ascii="BIZ UDゴシック" w:eastAsia="BIZ UDゴシック" w:hAnsi="BIZ UDゴシック" w:cs="ＭＳ 明朝" w:hint="eastAsia"/>
          <w:color w:val="000000"/>
          <w:kern w:val="0"/>
          <w:szCs w:val="21"/>
        </w:rPr>
        <w:t>たちに</w:t>
      </w:r>
      <w:r w:rsidR="00DF682F" w:rsidRPr="00E936A5">
        <w:rPr>
          <w:rFonts w:ascii="BIZ UDゴシック" w:eastAsia="BIZ UDゴシック" w:hAnsi="BIZ UDゴシック" w:cs="ＭＳ 明朝" w:hint="eastAsia"/>
          <w:color w:val="000000"/>
          <w:kern w:val="0"/>
          <w:szCs w:val="21"/>
        </w:rPr>
        <w:t>、</w:t>
      </w:r>
      <w:r w:rsidRPr="00E936A5">
        <w:rPr>
          <w:rFonts w:ascii="BIZ UDゴシック" w:eastAsia="BIZ UDゴシック" w:hAnsi="BIZ UDゴシック" w:cs="ＭＳ 明朝" w:hint="eastAsia"/>
          <w:color w:val="000000"/>
          <w:kern w:val="0"/>
          <w:szCs w:val="21"/>
        </w:rPr>
        <w:t>鉄道</w:t>
      </w:r>
      <w:r w:rsidR="00DF682F" w:rsidRPr="00E936A5">
        <w:rPr>
          <w:rFonts w:ascii="BIZ UDゴシック" w:eastAsia="BIZ UDゴシック" w:hAnsi="BIZ UDゴシック" w:cs="ＭＳ 明朝" w:hint="eastAsia"/>
          <w:color w:val="000000"/>
          <w:kern w:val="0"/>
          <w:szCs w:val="21"/>
        </w:rPr>
        <w:t>利用の習慣を身に付けていただくことが</w:t>
      </w:r>
      <w:r w:rsidR="004C3552" w:rsidRPr="00E936A5">
        <w:rPr>
          <w:rFonts w:ascii="BIZ UDゴシック" w:eastAsia="BIZ UDゴシック" w:hAnsi="BIZ UDゴシック" w:cs="ＭＳ 明朝" w:hint="eastAsia"/>
          <w:color w:val="000000"/>
          <w:kern w:val="0"/>
          <w:szCs w:val="21"/>
        </w:rPr>
        <w:t>大切</w:t>
      </w:r>
      <w:r w:rsidR="00DF682F" w:rsidRPr="00E936A5">
        <w:rPr>
          <w:rFonts w:ascii="BIZ UDゴシック" w:eastAsia="BIZ UDゴシック" w:hAnsi="BIZ UDゴシック" w:cs="ＭＳ 明朝" w:hint="eastAsia"/>
          <w:color w:val="000000"/>
          <w:kern w:val="0"/>
          <w:szCs w:val="21"/>
        </w:rPr>
        <w:t>です。沿線の地域の学校様、保育園様等のご協力をいただきながら、校外学習等の機会に鉄道の利用方法や乗車マナー</w:t>
      </w:r>
      <w:r w:rsidR="00953C27" w:rsidRPr="00E936A5">
        <w:rPr>
          <w:rFonts w:ascii="BIZ UDゴシック" w:eastAsia="BIZ UDゴシック" w:hAnsi="BIZ UDゴシック" w:cs="ＭＳ 明朝" w:hint="eastAsia"/>
          <w:color w:val="000000"/>
          <w:kern w:val="0"/>
          <w:szCs w:val="21"/>
        </w:rPr>
        <w:t>等</w:t>
      </w:r>
      <w:r w:rsidR="00DF682F" w:rsidRPr="00E936A5">
        <w:rPr>
          <w:rFonts w:ascii="BIZ UDゴシック" w:eastAsia="BIZ UDゴシック" w:hAnsi="BIZ UDゴシック" w:cs="ＭＳ 明朝" w:hint="eastAsia"/>
          <w:color w:val="000000"/>
          <w:kern w:val="0"/>
          <w:szCs w:val="21"/>
        </w:rPr>
        <w:t>を学んでいただくことで、子</w:t>
      </w:r>
      <w:r w:rsidR="004C3552" w:rsidRPr="00E936A5">
        <w:rPr>
          <w:rFonts w:ascii="BIZ UDゴシック" w:eastAsia="BIZ UDゴシック" w:hAnsi="BIZ UDゴシック" w:cs="ＭＳ 明朝" w:hint="eastAsia"/>
          <w:color w:val="000000"/>
          <w:kern w:val="0"/>
          <w:szCs w:val="21"/>
        </w:rPr>
        <w:t>ども</w:t>
      </w:r>
      <w:r w:rsidR="00DF682F" w:rsidRPr="00E936A5">
        <w:rPr>
          <w:rFonts w:ascii="BIZ UDゴシック" w:eastAsia="BIZ UDゴシック" w:hAnsi="BIZ UDゴシック" w:cs="ＭＳ 明朝" w:hint="eastAsia"/>
          <w:color w:val="000000"/>
          <w:kern w:val="0"/>
          <w:szCs w:val="21"/>
        </w:rPr>
        <w:t>たちの学びと草津線の利用促進につなげていければと考えております。</w:t>
      </w:r>
    </w:p>
    <w:p w14:paraId="5FF1EDB9" w14:textId="20B1E449" w:rsidR="00E57E89" w:rsidRPr="00E936A5" w:rsidRDefault="00E57E89" w:rsidP="005F426D">
      <w:pPr>
        <w:overflowPunct w:val="0"/>
        <w:spacing w:line="280" w:lineRule="exact"/>
        <w:textAlignment w:val="baseline"/>
        <w:rPr>
          <w:rFonts w:ascii="BIZ UDゴシック" w:eastAsia="BIZ UDゴシック" w:hAnsi="BIZ UDゴシック" w:cs="Times New Roman"/>
          <w:color w:val="000000"/>
          <w:kern w:val="0"/>
          <w:szCs w:val="21"/>
        </w:rPr>
      </w:pPr>
    </w:p>
    <w:p w14:paraId="5F39AD78" w14:textId="06531735" w:rsidR="00C351F9" w:rsidRPr="002D2A9C" w:rsidRDefault="008D4DFF" w:rsidP="002D2A9C">
      <w:pPr>
        <w:overflowPunct w:val="0"/>
        <w:spacing w:line="400" w:lineRule="exact"/>
        <w:jc w:val="center"/>
        <w:textAlignment w:val="baseline"/>
        <w:rPr>
          <w:rFonts w:ascii="BIZ UDゴシック" w:eastAsia="BIZ UDゴシック" w:hAnsi="BIZ UDゴシック" w:cs="Times New Roman"/>
          <w:color w:val="00B050"/>
          <w:kern w:val="0"/>
          <w:sz w:val="28"/>
          <w:szCs w:val="28"/>
        </w:rPr>
      </w:pPr>
      <w:r w:rsidRPr="002D2A9C">
        <w:rPr>
          <w:rFonts w:ascii="BIZ UDゴシック" w:eastAsia="BIZ UDゴシック" w:hAnsi="BIZ UDゴシック" w:cs="ＭＳ ゴシック" w:hint="eastAsia"/>
          <w:b/>
          <w:bCs/>
          <w:color w:val="00B050"/>
          <w:kern w:val="0"/>
          <w:sz w:val="28"/>
          <w:szCs w:val="28"/>
          <w:u w:val="double" w:color="000000"/>
        </w:rPr>
        <w:t>JR草津</w:t>
      </w:r>
      <w:r w:rsidR="00C351F9" w:rsidRPr="002D2A9C">
        <w:rPr>
          <w:rFonts w:ascii="BIZ UDゴシック" w:eastAsia="BIZ UDゴシック" w:hAnsi="BIZ UDゴシック" w:cs="ＭＳ ゴシック" w:hint="eastAsia"/>
          <w:b/>
          <w:bCs/>
          <w:color w:val="00B050"/>
          <w:kern w:val="0"/>
          <w:sz w:val="28"/>
          <w:szCs w:val="28"/>
          <w:u w:val="double" w:color="000000"/>
        </w:rPr>
        <w:t>線を利用し</w:t>
      </w:r>
      <w:r w:rsidR="001951E3" w:rsidRPr="002D2A9C">
        <w:rPr>
          <w:rFonts w:ascii="BIZ UDゴシック" w:eastAsia="BIZ UDゴシック" w:hAnsi="BIZ UDゴシック" w:cs="ＭＳ ゴシック" w:hint="eastAsia"/>
          <w:b/>
          <w:bCs/>
          <w:color w:val="00B050"/>
          <w:kern w:val="0"/>
          <w:sz w:val="28"/>
          <w:szCs w:val="28"/>
          <w:u w:val="double" w:color="000000"/>
        </w:rPr>
        <w:t>た</w:t>
      </w:r>
      <w:r w:rsidR="00C351F9" w:rsidRPr="002D2A9C">
        <w:rPr>
          <w:rFonts w:ascii="BIZ UDゴシック" w:eastAsia="BIZ UDゴシック" w:hAnsi="BIZ UDゴシック" w:cs="ＭＳ ゴシック" w:hint="eastAsia"/>
          <w:b/>
          <w:bCs/>
          <w:color w:val="00B050"/>
          <w:kern w:val="0"/>
          <w:sz w:val="28"/>
          <w:szCs w:val="28"/>
          <w:u w:val="double" w:color="000000"/>
        </w:rPr>
        <w:t>体験学習</w:t>
      </w:r>
      <w:r w:rsidR="001951E3" w:rsidRPr="002D2A9C">
        <w:rPr>
          <w:rFonts w:ascii="BIZ UDゴシック" w:eastAsia="BIZ UDゴシック" w:hAnsi="BIZ UDゴシック" w:cs="ＭＳ ゴシック" w:hint="eastAsia"/>
          <w:b/>
          <w:bCs/>
          <w:color w:val="00B050"/>
          <w:kern w:val="0"/>
          <w:sz w:val="28"/>
          <w:szCs w:val="28"/>
          <w:u w:val="double" w:color="000000"/>
        </w:rPr>
        <w:t>等</w:t>
      </w:r>
      <w:r w:rsidR="00C351F9" w:rsidRPr="002D2A9C">
        <w:rPr>
          <w:rFonts w:ascii="BIZ UDゴシック" w:eastAsia="BIZ UDゴシック" w:hAnsi="BIZ UDゴシック" w:cs="ＭＳ ゴシック" w:hint="eastAsia"/>
          <w:b/>
          <w:bCs/>
          <w:color w:val="00B050"/>
          <w:kern w:val="0"/>
          <w:sz w:val="28"/>
          <w:szCs w:val="28"/>
          <w:u w:val="double" w:color="000000"/>
        </w:rPr>
        <w:t>に対して、鉄道運賃</w:t>
      </w:r>
      <w:r w:rsidR="002D2A9C" w:rsidRPr="002D2A9C">
        <w:rPr>
          <w:rFonts w:ascii="BIZ UDゴシック" w:eastAsia="BIZ UDゴシック" w:hAnsi="BIZ UDゴシック" w:cs="ＭＳ ゴシック" w:hint="eastAsia"/>
          <w:b/>
          <w:bCs/>
          <w:color w:val="00B050"/>
          <w:kern w:val="0"/>
          <w:sz w:val="28"/>
          <w:szCs w:val="28"/>
          <w:u w:val="double" w:color="000000"/>
        </w:rPr>
        <w:t>への</w:t>
      </w:r>
      <w:r w:rsidR="00C351F9" w:rsidRPr="002D2A9C">
        <w:rPr>
          <w:rFonts w:ascii="BIZ UDゴシック" w:eastAsia="BIZ UDゴシック" w:hAnsi="BIZ UDゴシック" w:cs="ＭＳ ゴシック" w:hint="eastAsia"/>
          <w:b/>
          <w:bCs/>
          <w:color w:val="00B050"/>
          <w:kern w:val="0"/>
          <w:sz w:val="28"/>
          <w:szCs w:val="28"/>
          <w:u w:val="double" w:color="000000"/>
        </w:rPr>
        <w:t>補助を行います</w:t>
      </w:r>
    </w:p>
    <w:p w14:paraId="42C0B793" w14:textId="6A11582F" w:rsidR="00C351F9" w:rsidRPr="00E936A5" w:rsidRDefault="00C351F9" w:rsidP="005F426D">
      <w:pPr>
        <w:overflowPunct w:val="0"/>
        <w:spacing w:line="280" w:lineRule="exact"/>
        <w:textAlignment w:val="baseline"/>
        <w:rPr>
          <w:rFonts w:ascii="BIZ UDゴシック" w:eastAsia="BIZ UDゴシック" w:hAnsi="BIZ UDゴシック" w:cs="Times New Roman"/>
          <w:color w:val="000000"/>
          <w:kern w:val="0"/>
          <w:szCs w:val="21"/>
        </w:rPr>
      </w:pPr>
    </w:p>
    <w:p w14:paraId="6A03F890" w14:textId="10F4A280" w:rsidR="00FE77C4" w:rsidRPr="00E936A5" w:rsidRDefault="00E936A5" w:rsidP="008D4DFF">
      <w:pPr>
        <w:overflowPunct w:val="0"/>
        <w:spacing w:line="280" w:lineRule="exact"/>
        <w:ind w:leftChars="50" w:left="1365" w:hangingChars="600" w:hanging="1260"/>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１．</w:t>
      </w:r>
      <w:r w:rsidR="00C351F9" w:rsidRPr="00E936A5">
        <w:rPr>
          <w:rFonts w:ascii="BIZ UDゴシック" w:eastAsia="BIZ UDゴシック" w:hAnsi="BIZ UDゴシック" w:cs="ＭＳ ゴシック" w:hint="eastAsia"/>
          <w:color w:val="000000"/>
          <w:kern w:val="0"/>
          <w:szCs w:val="21"/>
        </w:rPr>
        <w:t>対象</w:t>
      </w:r>
      <w:r w:rsidR="008D4DFF" w:rsidRPr="00E936A5">
        <w:rPr>
          <w:rFonts w:ascii="BIZ UDゴシック" w:eastAsia="BIZ UDゴシック" w:hAnsi="BIZ UDゴシック" w:cs="ＭＳ ゴシック" w:hint="eastAsia"/>
          <w:color w:val="000000"/>
          <w:kern w:val="0"/>
          <w:szCs w:val="21"/>
        </w:rPr>
        <w:t>団体</w:t>
      </w:r>
    </w:p>
    <w:p w14:paraId="6604839A" w14:textId="2C2020AA" w:rsidR="0090044F" w:rsidRPr="008E04FD" w:rsidRDefault="008D4DFF" w:rsidP="0090044F">
      <w:pPr>
        <w:overflowPunct w:val="0"/>
        <w:spacing w:line="280" w:lineRule="exact"/>
        <w:ind w:leftChars="200" w:left="420"/>
        <w:textAlignment w:val="baseline"/>
        <w:rPr>
          <w:rFonts w:ascii="BIZ UDゴシック" w:eastAsia="BIZ UDゴシック" w:hAnsi="BIZ UDゴシック" w:cs="ＭＳ 明朝"/>
          <w:kern w:val="0"/>
          <w:szCs w:val="21"/>
        </w:rPr>
      </w:pPr>
      <w:r w:rsidRPr="008E04FD">
        <w:rPr>
          <w:rFonts w:ascii="BIZ UDゴシック" w:eastAsia="BIZ UDゴシック" w:hAnsi="BIZ UDゴシック" w:cs="ＭＳ 明朝" w:hint="eastAsia"/>
          <w:kern w:val="0"/>
          <w:szCs w:val="21"/>
        </w:rPr>
        <w:t>滋賀県草津線複線化促進期成同盟会構成市町（草津市、栗東市、湖南市、甲賀市、日野町、伊賀市）に所在する</w:t>
      </w:r>
      <w:r w:rsidR="0090044F" w:rsidRPr="008E04FD">
        <w:rPr>
          <w:rFonts w:ascii="BIZ UDゴシック" w:eastAsia="BIZ UDゴシック" w:hAnsi="BIZ UDゴシック" w:cs="ＭＳ 明朝" w:hint="eastAsia"/>
          <w:kern w:val="0"/>
          <w:szCs w:val="21"/>
        </w:rPr>
        <w:t>団体等で次に該当するもの</w:t>
      </w:r>
    </w:p>
    <w:tbl>
      <w:tblPr>
        <w:tblStyle w:val="ac"/>
        <w:tblW w:w="0" w:type="auto"/>
        <w:tblInd w:w="420" w:type="dxa"/>
        <w:tblLook w:val="04A0" w:firstRow="1" w:lastRow="0" w:firstColumn="1" w:lastColumn="0" w:noHBand="0" w:noVBand="1"/>
      </w:tblPr>
      <w:tblGrid>
        <w:gridCol w:w="9208"/>
      </w:tblGrid>
      <w:tr w:rsidR="008E04FD" w:rsidRPr="008E04FD" w14:paraId="287D24EB" w14:textId="77777777" w:rsidTr="0090044F">
        <w:tc>
          <w:tcPr>
            <w:tcW w:w="9628" w:type="dxa"/>
          </w:tcPr>
          <w:p w14:paraId="30EF598F" w14:textId="77777777" w:rsidR="0090044F" w:rsidRPr="008E04FD" w:rsidRDefault="0090044F" w:rsidP="0090044F">
            <w:pPr>
              <w:overflowPunct w:val="0"/>
              <w:spacing w:line="280" w:lineRule="exact"/>
              <w:ind w:leftChars="-100" w:left="-210" w:firstLineChars="100" w:firstLine="210"/>
              <w:textAlignment w:val="baseline"/>
              <w:rPr>
                <w:rFonts w:ascii="BIZ UDゴシック" w:eastAsia="BIZ UDゴシック" w:hAnsi="BIZ UDゴシック" w:cs="ＭＳ 明朝"/>
                <w:kern w:val="0"/>
                <w:szCs w:val="21"/>
              </w:rPr>
            </w:pPr>
            <w:r w:rsidRPr="008E04FD">
              <w:rPr>
                <w:rFonts w:ascii="BIZ UDゴシック" w:eastAsia="BIZ UDゴシック" w:hAnsi="BIZ UDゴシック" w:cs="ＭＳ 明朝" w:hint="eastAsia"/>
                <w:kern w:val="0"/>
                <w:szCs w:val="21"/>
              </w:rPr>
              <w:t>１　保育園、幼稚園、小学校、特別支援学校の小学部および外国人学校等の教育施設</w:t>
            </w:r>
          </w:p>
          <w:p w14:paraId="694BA1CE" w14:textId="4C356944" w:rsidR="0090044F" w:rsidRPr="008E04FD" w:rsidRDefault="0090044F" w:rsidP="0090044F">
            <w:pPr>
              <w:overflowPunct w:val="0"/>
              <w:spacing w:line="280" w:lineRule="exact"/>
              <w:ind w:leftChars="-100" w:left="-210" w:firstLineChars="100" w:firstLine="210"/>
              <w:textAlignment w:val="baseline"/>
              <w:rPr>
                <w:rFonts w:ascii="BIZ UDゴシック" w:eastAsia="BIZ UDゴシック" w:hAnsi="BIZ UDゴシック" w:cs="ＭＳ 明朝"/>
                <w:kern w:val="0"/>
                <w:szCs w:val="21"/>
              </w:rPr>
            </w:pPr>
            <w:r w:rsidRPr="008E04FD">
              <w:rPr>
                <w:rFonts w:ascii="BIZ UDゴシック" w:eastAsia="BIZ UDゴシック" w:hAnsi="BIZ UDゴシック" w:cs="ＭＳ 明朝" w:hint="eastAsia"/>
                <w:kern w:val="0"/>
                <w:szCs w:val="21"/>
              </w:rPr>
              <w:t>２　放課後児童健全育成事業を営む団体</w:t>
            </w:r>
            <w:r w:rsidR="002D2A9C" w:rsidRPr="008E04FD">
              <w:rPr>
                <w:rFonts w:ascii="BIZ UDゴシック" w:eastAsia="BIZ UDゴシック" w:hAnsi="BIZ UDゴシック" w:cs="ＭＳ 明朝" w:hint="eastAsia"/>
                <w:kern w:val="0"/>
                <w:szCs w:val="21"/>
              </w:rPr>
              <w:t>（放課後児童クラブ、学童保育所等）</w:t>
            </w:r>
          </w:p>
          <w:p w14:paraId="158B5A65" w14:textId="77777777" w:rsidR="0090044F" w:rsidRPr="008E04FD" w:rsidRDefault="0090044F" w:rsidP="0090044F">
            <w:pPr>
              <w:overflowPunct w:val="0"/>
              <w:spacing w:line="280" w:lineRule="exact"/>
              <w:ind w:leftChars="-100" w:left="-210" w:firstLineChars="100" w:firstLine="210"/>
              <w:textAlignment w:val="baseline"/>
              <w:rPr>
                <w:rFonts w:ascii="BIZ UDゴシック" w:eastAsia="BIZ UDゴシック" w:hAnsi="BIZ UDゴシック" w:cs="ＭＳ 明朝"/>
                <w:kern w:val="0"/>
                <w:szCs w:val="21"/>
              </w:rPr>
            </w:pPr>
            <w:r w:rsidRPr="008E04FD">
              <w:rPr>
                <w:rFonts w:ascii="BIZ UDゴシック" w:eastAsia="BIZ UDゴシック" w:hAnsi="BIZ UDゴシック" w:cs="ＭＳ 明朝" w:hint="eastAsia"/>
                <w:kern w:val="0"/>
                <w:szCs w:val="21"/>
              </w:rPr>
              <w:t>３　町内会、自治会、子供会その他これらに類する団体</w:t>
            </w:r>
          </w:p>
          <w:p w14:paraId="1D2ED3B9" w14:textId="069C1922" w:rsidR="0090044F" w:rsidRPr="008E04FD" w:rsidRDefault="0090044F" w:rsidP="0090044F">
            <w:pPr>
              <w:overflowPunct w:val="0"/>
              <w:spacing w:line="280" w:lineRule="exact"/>
              <w:ind w:leftChars="-100" w:left="-210" w:firstLineChars="100" w:firstLine="210"/>
              <w:textAlignment w:val="baseline"/>
              <w:rPr>
                <w:rFonts w:ascii="BIZ UDゴシック" w:eastAsia="BIZ UDゴシック" w:hAnsi="BIZ UDゴシック" w:cs="ＭＳ 明朝"/>
                <w:kern w:val="0"/>
                <w:szCs w:val="21"/>
              </w:rPr>
            </w:pPr>
            <w:r w:rsidRPr="008E04FD">
              <w:rPr>
                <w:rFonts w:ascii="BIZ UDゴシック" w:eastAsia="BIZ UDゴシック" w:hAnsi="BIZ UDゴシック" w:cs="ＭＳ 明朝" w:hint="eastAsia"/>
                <w:kern w:val="0"/>
                <w:szCs w:val="21"/>
              </w:rPr>
              <w:t>４　特定非営利活動法人</w:t>
            </w:r>
          </w:p>
        </w:tc>
      </w:tr>
    </w:tbl>
    <w:p w14:paraId="53E29000" w14:textId="0F93B765" w:rsidR="008D4DFF" w:rsidRPr="00E936A5" w:rsidRDefault="008D4DFF" w:rsidP="005F426D">
      <w:pPr>
        <w:overflowPunct w:val="0"/>
        <w:spacing w:line="280" w:lineRule="exact"/>
        <w:textAlignment w:val="baseline"/>
        <w:rPr>
          <w:rFonts w:ascii="BIZ UDゴシック" w:eastAsia="BIZ UDゴシック" w:hAnsi="BIZ UDゴシック" w:cs="ＭＳ 明朝"/>
          <w:color w:val="000000"/>
          <w:kern w:val="0"/>
          <w:szCs w:val="21"/>
        </w:rPr>
      </w:pPr>
    </w:p>
    <w:p w14:paraId="38129495" w14:textId="1957F502" w:rsidR="00EF0CDA" w:rsidRPr="00E936A5" w:rsidRDefault="00E936A5" w:rsidP="008D4DFF">
      <w:pPr>
        <w:overflowPunct w:val="0"/>
        <w:spacing w:line="280" w:lineRule="exact"/>
        <w:ind w:firstLineChars="50" w:firstLine="105"/>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２．</w:t>
      </w:r>
      <w:r w:rsidR="00C351F9" w:rsidRPr="00E936A5">
        <w:rPr>
          <w:rFonts w:ascii="BIZ UDゴシック" w:eastAsia="BIZ UDゴシック" w:hAnsi="BIZ UDゴシック" w:cs="ＭＳ ゴシック" w:hint="eastAsia"/>
          <w:color w:val="000000"/>
          <w:kern w:val="0"/>
          <w:szCs w:val="21"/>
        </w:rPr>
        <w:t>対象事業</w:t>
      </w:r>
    </w:p>
    <w:p w14:paraId="76A8E68C" w14:textId="35970EFB" w:rsidR="00C351F9" w:rsidRPr="008E04FD" w:rsidRDefault="008D4DFF" w:rsidP="0090044F">
      <w:pPr>
        <w:overflowPunct w:val="0"/>
        <w:spacing w:line="280" w:lineRule="exact"/>
        <w:ind w:leftChars="200" w:left="420"/>
        <w:textAlignment w:val="baseline"/>
        <w:rPr>
          <w:rFonts w:ascii="BIZ UDゴシック" w:eastAsia="BIZ UDゴシック" w:hAnsi="BIZ UDゴシック" w:cs="ＭＳ 明朝"/>
          <w:kern w:val="0"/>
          <w:szCs w:val="21"/>
        </w:rPr>
      </w:pPr>
      <w:r w:rsidRPr="008E04FD">
        <w:rPr>
          <w:rFonts w:ascii="BIZ UDゴシック" w:eastAsia="BIZ UDゴシック" w:hAnsi="BIZ UDゴシック" w:cs="ＭＳ 明朝" w:hint="eastAsia"/>
          <w:kern w:val="0"/>
          <w:szCs w:val="21"/>
        </w:rPr>
        <w:t>JR草津線を利用し行う体験学習、交流学習、その他交付対象団体が行う公式事業</w:t>
      </w:r>
      <w:r w:rsidR="0090044F" w:rsidRPr="008E04FD">
        <w:rPr>
          <w:rFonts w:ascii="BIZ UDゴシック" w:eastAsia="BIZ UDゴシック" w:hAnsi="BIZ UDゴシック" w:cs="ＭＳ 明朝" w:hint="eastAsia"/>
          <w:kern w:val="0"/>
          <w:szCs w:val="21"/>
        </w:rPr>
        <w:t>で営利を目的としないもの</w:t>
      </w:r>
    </w:p>
    <w:p w14:paraId="2D96E679" w14:textId="167D42AE" w:rsidR="008D4DFF" w:rsidRPr="008E04FD" w:rsidRDefault="008D4DFF" w:rsidP="008D4DFF">
      <w:pPr>
        <w:overflowPunct w:val="0"/>
        <w:spacing w:line="280" w:lineRule="exact"/>
        <w:ind w:firstLineChars="200" w:firstLine="420"/>
        <w:textAlignment w:val="baseline"/>
        <w:rPr>
          <w:rFonts w:ascii="BIZ UDゴシック" w:eastAsia="BIZ UDゴシック" w:hAnsi="BIZ UDゴシック" w:cs="Times New Roman"/>
          <w:kern w:val="0"/>
          <w:szCs w:val="21"/>
        </w:rPr>
      </w:pPr>
    </w:p>
    <w:p w14:paraId="733F5551" w14:textId="6135810B" w:rsidR="00FE77C4" w:rsidRPr="008E04FD" w:rsidRDefault="00C351F9" w:rsidP="00FE77C4">
      <w:pPr>
        <w:overflowPunct w:val="0"/>
        <w:spacing w:line="280" w:lineRule="exact"/>
        <w:ind w:left="1365" w:hangingChars="650" w:hanging="1365"/>
        <w:textAlignment w:val="baseline"/>
        <w:rPr>
          <w:rFonts w:ascii="BIZ UDゴシック" w:eastAsia="BIZ UDゴシック" w:hAnsi="BIZ UDゴシック" w:cs="ＭＳ 明朝"/>
          <w:kern w:val="0"/>
          <w:szCs w:val="21"/>
        </w:rPr>
      </w:pPr>
      <w:r w:rsidRPr="008E04FD">
        <w:rPr>
          <w:rFonts w:ascii="BIZ UDゴシック" w:eastAsia="BIZ UDゴシック" w:hAnsi="BIZ UDゴシック" w:cs="ＭＳ 明朝"/>
          <w:kern w:val="0"/>
          <w:szCs w:val="21"/>
        </w:rPr>
        <w:t xml:space="preserve"> </w:t>
      </w:r>
      <w:r w:rsidR="00E936A5" w:rsidRPr="008E04FD">
        <w:rPr>
          <w:rFonts w:ascii="BIZ UDゴシック" w:eastAsia="BIZ UDゴシック" w:hAnsi="BIZ UDゴシック" w:cs="ＭＳ 明朝" w:hint="eastAsia"/>
          <w:kern w:val="0"/>
          <w:szCs w:val="21"/>
        </w:rPr>
        <w:t>３．</w:t>
      </w:r>
      <w:r w:rsidRPr="008E04FD">
        <w:rPr>
          <w:rFonts w:ascii="BIZ UDゴシック" w:eastAsia="BIZ UDゴシック" w:hAnsi="BIZ UDゴシック" w:cs="ＭＳ ゴシック" w:hint="eastAsia"/>
          <w:kern w:val="0"/>
          <w:szCs w:val="21"/>
        </w:rPr>
        <w:t>対象経費</w:t>
      </w:r>
    </w:p>
    <w:p w14:paraId="75F4B513" w14:textId="20195F57" w:rsidR="005F426D" w:rsidRPr="008E04FD" w:rsidRDefault="00C351F9" w:rsidP="00E936A5">
      <w:pPr>
        <w:overflowPunct w:val="0"/>
        <w:spacing w:line="280" w:lineRule="exact"/>
        <w:ind w:firstLineChars="200" w:firstLine="420"/>
        <w:textAlignment w:val="baseline"/>
        <w:rPr>
          <w:rFonts w:ascii="BIZ UDゴシック" w:eastAsia="BIZ UDゴシック" w:hAnsi="BIZ UDゴシック" w:cs="ＭＳ 明朝"/>
          <w:kern w:val="0"/>
          <w:szCs w:val="21"/>
        </w:rPr>
      </w:pPr>
      <w:r w:rsidRPr="008E04FD">
        <w:rPr>
          <w:rFonts w:ascii="BIZ UDゴシック" w:eastAsia="BIZ UDゴシック" w:hAnsi="BIZ UDゴシック" w:cs="ＭＳ 明朝" w:hint="eastAsia"/>
          <w:kern w:val="0"/>
          <w:szCs w:val="21"/>
        </w:rPr>
        <w:t>対象事業における</w:t>
      </w:r>
      <w:r w:rsidR="0090044F" w:rsidRPr="008E04FD">
        <w:rPr>
          <w:rFonts w:ascii="BIZ UDゴシック" w:eastAsia="BIZ UDゴシック" w:hAnsi="BIZ UDゴシック" w:cs="ＭＳ 明朝" w:hint="eastAsia"/>
          <w:kern w:val="0"/>
          <w:szCs w:val="21"/>
        </w:rPr>
        <w:t>小学校就学年齢以下の参加者</w:t>
      </w:r>
      <w:r w:rsidRPr="008E04FD">
        <w:rPr>
          <w:rFonts w:ascii="BIZ UDゴシック" w:eastAsia="BIZ UDゴシック" w:hAnsi="BIZ UDゴシック" w:cs="ＭＳ 明朝" w:hint="eastAsia"/>
          <w:kern w:val="0"/>
          <w:szCs w:val="21"/>
        </w:rPr>
        <w:t>および引率者の鉄道運賃</w:t>
      </w:r>
      <w:r w:rsidR="008D4DFF" w:rsidRPr="008E04FD">
        <w:rPr>
          <w:rFonts w:ascii="BIZ UDゴシック" w:eastAsia="BIZ UDゴシック" w:hAnsi="BIZ UDゴシック" w:cs="ＭＳ 明朝" w:hint="eastAsia"/>
          <w:kern w:val="0"/>
          <w:szCs w:val="21"/>
        </w:rPr>
        <w:t>（引率者は一部制限あり）</w:t>
      </w:r>
    </w:p>
    <w:p w14:paraId="073AF2B9" w14:textId="47D49C7A" w:rsidR="008D4DFF" w:rsidRPr="008E04FD" w:rsidRDefault="008D4DFF" w:rsidP="008D4DFF">
      <w:pPr>
        <w:overflowPunct w:val="0"/>
        <w:spacing w:line="280" w:lineRule="exact"/>
        <w:ind w:firstLineChars="200" w:firstLine="420"/>
        <w:textAlignment w:val="baseline"/>
        <w:rPr>
          <w:rFonts w:ascii="BIZ UDゴシック" w:eastAsia="BIZ UDゴシック" w:hAnsi="BIZ UDゴシック" w:cs="ＭＳ 明朝"/>
          <w:kern w:val="0"/>
          <w:szCs w:val="21"/>
        </w:rPr>
      </w:pPr>
    </w:p>
    <w:p w14:paraId="0DAFB5C4" w14:textId="50BBDD13" w:rsidR="000B3344" w:rsidRPr="008E04FD" w:rsidRDefault="00E936A5" w:rsidP="004C3552">
      <w:pPr>
        <w:overflowPunct w:val="0"/>
        <w:spacing w:line="280" w:lineRule="exact"/>
        <w:ind w:firstLineChars="50" w:firstLine="105"/>
        <w:textAlignment w:val="baseline"/>
        <w:rPr>
          <w:rFonts w:ascii="BIZ UDゴシック" w:eastAsia="BIZ UDゴシック" w:hAnsi="BIZ UDゴシック" w:cs="ＭＳ 明朝"/>
          <w:kern w:val="0"/>
          <w:szCs w:val="21"/>
        </w:rPr>
      </w:pPr>
      <w:r w:rsidRPr="008E04FD">
        <w:rPr>
          <w:rFonts w:ascii="BIZ UDゴシック" w:eastAsia="BIZ UDゴシック" w:hAnsi="BIZ UDゴシック" w:cs="ＭＳ 明朝" w:hint="eastAsia"/>
          <w:kern w:val="0"/>
          <w:szCs w:val="21"/>
        </w:rPr>
        <w:t>４．</w:t>
      </w:r>
      <w:r w:rsidR="000B3344" w:rsidRPr="008E04FD">
        <w:rPr>
          <w:rFonts w:ascii="BIZ UDゴシック" w:eastAsia="BIZ UDゴシック" w:hAnsi="BIZ UDゴシック" w:cs="ＭＳ ゴシック" w:hint="eastAsia"/>
          <w:kern w:val="0"/>
          <w:szCs w:val="21"/>
        </w:rPr>
        <w:t>補助率等</w:t>
      </w:r>
    </w:p>
    <w:p w14:paraId="3DD9478B" w14:textId="42D149DE" w:rsidR="000B3344" w:rsidRPr="008E04FD" w:rsidRDefault="000B3344" w:rsidP="000B3344">
      <w:pPr>
        <w:overflowPunct w:val="0"/>
        <w:spacing w:line="280" w:lineRule="exact"/>
        <w:ind w:firstLineChars="200" w:firstLine="420"/>
        <w:textAlignment w:val="baseline"/>
        <w:rPr>
          <w:rFonts w:ascii="BIZ UDゴシック" w:eastAsia="BIZ UDゴシック" w:hAnsi="BIZ UDゴシック" w:cs="Times New Roman"/>
          <w:kern w:val="0"/>
          <w:szCs w:val="21"/>
        </w:rPr>
      </w:pPr>
      <w:r w:rsidRPr="008E04FD">
        <w:rPr>
          <w:rFonts w:ascii="BIZ UDゴシック" w:eastAsia="BIZ UDゴシック" w:hAnsi="BIZ UDゴシック" w:cs="ＭＳ 明朝" w:hint="eastAsia"/>
          <w:kern w:val="0"/>
          <w:szCs w:val="21"/>
        </w:rPr>
        <w:t>鉄道運賃の１／２（ただし、補助額の上限を１人あたり500円とします。）</w:t>
      </w:r>
    </w:p>
    <w:p w14:paraId="670B56F9" w14:textId="77777777" w:rsidR="000B3344" w:rsidRPr="008E04FD" w:rsidRDefault="000B3344" w:rsidP="000B3344">
      <w:pPr>
        <w:overflowPunct w:val="0"/>
        <w:spacing w:line="280" w:lineRule="exact"/>
        <w:ind w:leftChars="400" w:left="840"/>
        <w:textAlignment w:val="baseline"/>
        <w:rPr>
          <w:rFonts w:ascii="BIZ UDゴシック" w:eastAsia="BIZ UDゴシック" w:hAnsi="BIZ UDゴシック" w:cs="Times New Roman"/>
          <w:kern w:val="0"/>
          <w:szCs w:val="21"/>
        </w:rPr>
      </w:pPr>
    </w:p>
    <w:p w14:paraId="42EBF5B7" w14:textId="7713B70D" w:rsidR="008D4DFF" w:rsidRPr="008E04FD" w:rsidRDefault="00E936A5" w:rsidP="008D4DFF">
      <w:pPr>
        <w:overflowPunct w:val="0"/>
        <w:spacing w:line="280" w:lineRule="exact"/>
        <w:ind w:leftChars="50" w:left="1365" w:hangingChars="600" w:hanging="1260"/>
        <w:textAlignment w:val="baseline"/>
        <w:rPr>
          <w:rFonts w:ascii="BIZ UDゴシック" w:eastAsia="BIZ UDゴシック" w:hAnsi="BIZ UDゴシック" w:cs="ＭＳ 明朝"/>
          <w:kern w:val="0"/>
          <w:szCs w:val="21"/>
        </w:rPr>
      </w:pPr>
      <w:r w:rsidRPr="008E04FD">
        <w:rPr>
          <w:rFonts w:ascii="BIZ UDゴシック" w:eastAsia="BIZ UDゴシック" w:hAnsi="BIZ UDゴシック" w:cs="ＭＳ 明朝" w:hint="eastAsia"/>
          <w:kern w:val="0"/>
          <w:szCs w:val="21"/>
        </w:rPr>
        <w:t>５．</w:t>
      </w:r>
      <w:r w:rsidR="004C3552" w:rsidRPr="008E04FD">
        <w:rPr>
          <w:rFonts w:ascii="BIZ UDゴシック" w:eastAsia="BIZ UDゴシック" w:hAnsi="BIZ UDゴシック" w:cs="ＭＳ 明朝" w:hint="eastAsia"/>
          <w:kern w:val="0"/>
          <w:szCs w:val="21"/>
        </w:rPr>
        <w:t>利用申請（予約）</w:t>
      </w:r>
    </w:p>
    <w:p w14:paraId="3B5E59E7" w14:textId="3AA72670" w:rsidR="008D4DFF" w:rsidRPr="008E04FD" w:rsidRDefault="00953C27" w:rsidP="004C3552">
      <w:pPr>
        <w:overflowPunct w:val="0"/>
        <w:spacing w:line="280" w:lineRule="exact"/>
        <w:ind w:leftChars="203" w:left="426"/>
        <w:textAlignment w:val="baseline"/>
        <w:rPr>
          <w:rFonts w:ascii="BIZ UDゴシック" w:eastAsia="BIZ UDゴシック" w:hAnsi="BIZ UDゴシック" w:cs="ＭＳ 明朝"/>
          <w:kern w:val="0"/>
          <w:szCs w:val="21"/>
        </w:rPr>
      </w:pPr>
      <w:r w:rsidRPr="008E04FD">
        <w:rPr>
          <w:rFonts w:ascii="BIZ UDゴシック" w:eastAsia="BIZ UDゴシック" w:hAnsi="BIZ UDゴシック" w:cs="ＭＳ 明朝" w:hint="eastAsia"/>
          <w:kern w:val="0"/>
          <w:szCs w:val="21"/>
        </w:rPr>
        <w:t>受付期間：</w:t>
      </w:r>
      <w:r w:rsidR="0090044F" w:rsidRPr="008E04FD">
        <w:rPr>
          <w:rFonts w:ascii="BIZ UDゴシック" w:eastAsia="BIZ UDゴシック" w:hAnsi="BIZ UDゴシック" w:cs="ＭＳ 明朝" w:hint="eastAsia"/>
          <w:kern w:val="0"/>
          <w:szCs w:val="21"/>
        </w:rPr>
        <w:t>令和６年</w:t>
      </w:r>
      <w:r w:rsidR="008E04FD">
        <w:rPr>
          <w:rFonts w:ascii="BIZ UDゴシック" w:eastAsia="BIZ UDゴシック" w:hAnsi="BIZ UDゴシック" w:cs="ＭＳ 明朝" w:hint="eastAsia"/>
          <w:kern w:val="0"/>
          <w:szCs w:val="21"/>
        </w:rPr>
        <w:t>８</w:t>
      </w:r>
      <w:r w:rsidR="0090044F" w:rsidRPr="008E04FD">
        <w:rPr>
          <w:rFonts w:ascii="BIZ UDゴシック" w:eastAsia="BIZ UDゴシック" w:hAnsi="BIZ UDゴシック" w:cs="ＭＳ 明朝" w:hint="eastAsia"/>
          <w:kern w:val="0"/>
          <w:szCs w:val="21"/>
        </w:rPr>
        <w:t>月</w:t>
      </w:r>
      <w:r w:rsidR="008E04FD">
        <w:rPr>
          <w:rFonts w:ascii="BIZ UDゴシック" w:eastAsia="BIZ UDゴシック" w:hAnsi="BIZ UDゴシック" w:cs="ＭＳ 明朝" w:hint="eastAsia"/>
          <w:kern w:val="0"/>
          <w:szCs w:val="21"/>
        </w:rPr>
        <w:t>17</w:t>
      </w:r>
      <w:r w:rsidR="0090044F" w:rsidRPr="008E04FD">
        <w:rPr>
          <w:rFonts w:ascii="BIZ UDゴシック" w:eastAsia="BIZ UDゴシック" w:hAnsi="BIZ UDゴシック" w:cs="ＭＳ 明朝" w:hint="eastAsia"/>
          <w:kern w:val="0"/>
          <w:szCs w:val="21"/>
        </w:rPr>
        <w:t>日～</w:t>
      </w:r>
      <w:r w:rsidR="00B87753" w:rsidRPr="008E04FD">
        <w:rPr>
          <w:rFonts w:ascii="BIZ UDゴシック" w:eastAsia="BIZ UDゴシック" w:hAnsi="BIZ UDゴシック" w:cs="ＭＳ 明朝" w:hint="eastAsia"/>
          <w:kern w:val="0"/>
          <w:szCs w:val="21"/>
        </w:rPr>
        <w:t>令和</w:t>
      </w:r>
      <w:r w:rsidR="0090044F" w:rsidRPr="008E04FD">
        <w:rPr>
          <w:rFonts w:ascii="BIZ UDゴシック" w:eastAsia="BIZ UDゴシック" w:hAnsi="BIZ UDゴシック" w:cs="ＭＳ 明朝" w:hint="eastAsia"/>
          <w:kern w:val="0"/>
          <w:szCs w:val="21"/>
        </w:rPr>
        <w:t>７</w:t>
      </w:r>
      <w:r w:rsidR="00B87753" w:rsidRPr="008E04FD">
        <w:rPr>
          <w:rFonts w:ascii="BIZ UDゴシック" w:eastAsia="BIZ UDゴシック" w:hAnsi="BIZ UDゴシック" w:cs="ＭＳ 明朝" w:hint="eastAsia"/>
          <w:kern w:val="0"/>
          <w:szCs w:val="21"/>
        </w:rPr>
        <w:t>年１</w:t>
      </w:r>
      <w:r w:rsidR="00B22EBD" w:rsidRPr="008E04FD">
        <w:rPr>
          <w:rFonts w:ascii="BIZ UDゴシック" w:eastAsia="BIZ UDゴシック" w:hAnsi="BIZ UDゴシック" w:cs="ＭＳ 明朝" w:hint="eastAsia"/>
          <w:kern w:val="0"/>
          <w:szCs w:val="21"/>
        </w:rPr>
        <w:t>月31日</w:t>
      </w:r>
      <w:r w:rsidR="008D4DFF" w:rsidRPr="008E04FD">
        <w:rPr>
          <w:rFonts w:ascii="BIZ UDゴシック" w:eastAsia="BIZ UDゴシック" w:hAnsi="BIZ UDゴシック" w:cs="ＭＳ 明朝" w:hint="eastAsia"/>
          <w:kern w:val="0"/>
          <w:szCs w:val="21"/>
        </w:rPr>
        <w:t>（</w:t>
      </w:r>
      <w:r w:rsidR="004C3552" w:rsidRPr="008E04FD">
        <w:rPr>
          <w:rFonts w:ascii="BIZ UDゴシック" w:eastAsia="BIZ UDゴシック" w:hAnsi="BIZ UDゴシック" w:cs="ＭＳ 明朝" w:hint="eastAsia"/>
          <w:kern w:val="0"/>
          <w:szCs w:val="21"/>
        </w:rPr>
        <w:t>左</w:t>
      </w:r>
      <w:r w:rsidR="008D4DFF" w:rsidRPr="008E04FD">
        <w:rPr>
          <w:rFonts w:ascii="BIZ UDゴシック" w:eastAsia="BIZ UDゴシック" w:hAnsi="BIZ UDゴシック" w:cs="ＭＳ 明朝" w:hint="eastAsia"/>
          <w:kern w:val="0"/>
          <w:szCs w:val="21"/>
        </w:rPr>
        <w:t>記期間以外の場合は個別相談）</w:t>
      </w:r>
    </w:p>
    <w:p w14:paraId="19CF0686" w14:textId="5E7CD5D3" w:rsidR="00953C27" w:rsidRPr="008E04FD" w:rsidRDefault="008D4DFF" w:rsidP="000B3344">
      <w:pPr>
        <w:overflowPunct w:val="0"/>
        <w:spacing w:line="280" w:lineRule="exact"/>
        <w:ind w:leftChars="203" w:left="636" w:hangingChars="100" w:hanging="210"/>
        <w:textAlignment w:val="baseline"/>
        <w:rPr>
          <w:rFonts w:ascii="BIZ UDゴシック" w:eastAsia="BIZ UDゴシック" w:hAnsi="BIZ UDゴシック" w:cs="ＭＳ 明朝"/>
          <w:kern w:val="0"/>
          <w:szCs w:val="21"/>
        </w:rPr>
      </w:pPr>
      <w:r w:rsidRPr="008E04FD">
        <w:rPr>
          <w:rFonts w:ascii="BIZ UDゴシック" w:eastAsia="BIZ UDゴシック" w:hAnsi="BIZ UDゴシック" w:cs="ＭＳ 明朝" w:hint="eastAsia"/>
          <w:kern w:val="0"/>
          <w:szCs w:val="21"/>
        </w:rPr>
        <w:t>※</w:t>
      </w:r>
      <w:r w:rsidR="005F426D" w:rsidRPr="008E04FD">
        <w:rPr>
          <w:rFonts w:ascii="BIZ UDゴシック" w:eastAsia="BIZ UDゴシック" w:hAnsi="BIZ UDゴシック" w:cs="ＭＳ 明朝" w:hint="eastAsia"/>
          <w:kern w:val="0"/>
          <w:szCs w:val="21"/>
        </w:rPr>
        <w:t>体験学習を実施される７日前までに「補助予約申込書」を</w:t>
      </w:r>
      <w:r w:rsidR="00953C27" w:rsidRPr="008E04FD">
        <w:rPr>
          <w:rFonts w:ascii="BIZ UDゴシック" w:eastAsia="BIZ UDゴシック" w:hAnsi="BIZ UDゴシック" w:cs="ＭＳ 明朝" w:hint="eastAsia"/>
          <w:kern w:val="0"/>
          <w:szCs w:val="21"/>
        </w:rPr>
        <w:t>各市町担当課に</w:t>
      </w:r>
      <w:r w:rsidR="000B3344" w:rsidRPr="008E04FD">
        <w:rPr>
          <w:rFonts w:ascii="BIZ UDゴシック" w:eastAsia="BIZ UDゴシック" w:hAnsi="BIZ UDゴシック" w:cs="ＭＳ 明朝" w:hint="eastAsia"/>
          <w:kern w:val="0"/>
          <w:szCs w:val="21"/>
        </w:rPr>
        <w:t>メールまたはFAXで</w:t>
      </w:r>
      <w:r w:rsidRPr="008E04FD">
        <w:rPr>
          <w:rFonts w:ascii="BIZ UDゴシック" w:eastAsia="BIZ UDゴシック" w:hAnsi="BIZ UDゴシック" w:cs="ＭＳ 明朝" w:hint="eastAsia"/>
          <w:kern w:val="0"/>
          <w:szCs w:val="21"/>
        </w:rPr>
        <w:t>提出</w:t>
      </w:r>
      <w:r w:rsidR="005F426D" w:rsidRPr="008E04FD">
        <w:rPr>
          <w:rFonts w:ascii="BIZ UDゴシック" w:eastAsia="BIZ UDゴシック" w:hAnsi="BIZ UDゴシック" w:cs="ＭＳ 明朝" w:hint="eastAsia"/>
          <w:kern w:val="0"/>
          <w:szCs w:val="21"/>
        </w:rPr>
        <w:t>してください。</w:t>
      </w:r>
    </w:p>
    <w:p w14:paraId="7623ECBF" w14:textId="743EE759" w:rsidR="004D1DD8" w:rsidRPr="008E04FD" w:rsidRDefault="004D1DD8" w:rsidP="000B3344">
      <w:pPr>
        <w:overflowPunct w:val="0"/>
        <w:spacing w:line="280" w:lineRule="exact"/>
        <w:ind w:leftChars="203" w:left="636" w:hangingChars="100" w:hanging="210"/>
        <w:textAlignment w:val="baseline"/>
        <w:rPr>
          <w:rFonts w:ascii="BIZ UDゴシック" w:eastAsia="BIZ UDゴシック" w:hAnsi="BIZ UDゴシック" w:cs="ＭＳ 明朝"/>
          <w:kern w:val="0"/>
          <w:szCs w:val="21"/>
        </w:rPr>
      </w:pPr>
      <w:r w:rsidRPr="008E04FD">
        <w:rPr>
          <w:rFonts w:ascii="BIZ UDゴシック" w:eastAsia="BIZ UDゴシック" w:hAnsi="BIZ UDゴシック" w:cs="ＭＳ 明朝" w:hint="eastAsia"/>
          <w:kern w:val="0"/>
          <w:szCs w:val="21"/>
        </w:rPr>
        <w:t>※予算上限に達した場合は期間中でも受付を締め切る場合があります。</w:t>
      </w:r>
    </w:p>
    <w:p w14:paraId="363A042B" w14:textId="77777777" w:rsidR="005F426D" w:rsidRPr="008E04FD" w:rsidRDefault="005F426D" w:rsidP="005F426D">
      <w:pPr>
        <w:overflowPunct w:val="0"/>
        <w:spacing w:line="280" w:lineRule="exact"/>
        <w:ind w:left="1365" w:hangingChars="650" w:hanging="1365"/>
        <w:textAlignment w:val="baseline"/>
        <w:rPr>
          <w:rFonts w:ascii="BIZ UDゴシック" w:eastAsia="BIZ UDゴシック" w:hAnsi="BIZ UDゴシック" w:cs="ＭＳ 明朝"/>
          <w:kern w:val="0"/>
          <w:szCs w:val="21"/>
        </w:rPr>
      </w:pPr>
    </w:p>
    <w:p w14:paraId="22CA2D12" w14:textId="1438289B" w:rsidR="00FE77C4" w:rsidRPr="008E04FD" w:rsidRDefault="00E936A5" w:rsidP="005F426D">
      <w:pPr>
        <w:overflowPunct w:val="0"/>
        <w:spacing w:line="280" w:lineRule="exact"/>
        <w:ind w:leftChars="50" w:left="1365" w:hangingChars="600" w:hanging="1260"/>
        <w:textAlignment w:val="baseline"/>
        <w:rPr>
          <w:rFonts w:ascii="BIZ UDゴシック" w:eastAsia="BIZ UDゴシック" w:hAnsi="BIZ UDゴシック" w:cs="ＭＳ 明朝"/>
          <w:kern w:val="0"/>
          <w:szCs w:val="21"/>
        </w:rPr>
      </w:pPr>
      <w:r w:rsidRPr="008E04FD">
        <w:rPr>
          <w:rFonts w:ascii="BIZ UDゴシック" w:eastAsia="BIZ UDゴシック" w:hAnsi="BIZ UDゴシック" w:cs="ＭＳ 明朝" w:hint="eastAsia"/>
          <w:kern w:val="0"/>
          <w:szCs w:val="21"/>
        </w:rPr>
        <w:t>６．</w:t>
      </w:r>
      <w:r w:rsidR="005F426D" w:rsidRPr="008E04FD">
        <w:rPr>
          <w:rFonts w:ascii="BIZ UDゴシック" w:eastAsia="BIZ UDゴシック" w:hAnsi="BIZ UDゴシック" w:cs="ＭＳ 明朝" w:hint="eastAsia"/>
          <w:kern w:val="0"/>
          <w:szCs w:val="21"/>
        </w:rPr>
        <w:t>補助金の</w:t>
      </w:r>
      <w:r w:rsidR="000B3344" w:rsidRPr="008E04FD">
        <w:rPr>
          <w:rFonts w:ascii="BIZ UDゴシック" w:eastAsia="BIZ UDゴシック" w:hAnsi="BIZ UDゴシック" w:cs="ＭＳ 明朝" w:hint="eastAsia"/>
          <w:kern w:val="0"/>
          <w:szCs w:val="21"/>
        </w:rPr>
        <w:t>請求・</w:t>
      </w:r>
      <w:r w:rsidR="005F426D" w:rsidRPr="008E04FD">
        <w:rPr>
          <w:rFonts w:ascii="BIZ UDゴシック" w:eastAsia="BIZ UDゴシック" w:hAnsi="BIZ UDゴシック" w:cs="ＭＳ 明朝" w:hint="eastAsia"/>
          <w:kern w:val="0"/>
          <w:szCs w:val="21"/>
        </w:rPr>
        <w:t>支払</w:t>
      </w:r>
    </w:p>
    <w:p w14:paraId="3006388B" w14:textId="7BDF50C8" w:rsidR="00FE77C4" w:rsidRPr="008E04FD" w:rsidRDefault="000B3344" w:rsidP="00953C27">
      <w:pPr>
        <w:overflowPunct w:val="0"/>
        <w:spacing w:line="280" w:lineRule="exact"/>
        <w:ind w:firstLineChars="200" w:firstLine="420"/>
        <w:textAlignment w:val="baseline"/>
        <w:rPr>
          <w:rFonts w:ascii="BIZ UDゴシック" w:eastAsia="BIZ UDゴシック" w:hAnsi="BIZ UDゴシック" w:cs="ＭＳ 明朝"/>
          <w:kern w:val="0"/>
          <w:szCs w:val="21"/>
        </w:rPr>
      </w:pPr>
      <w:r w:rsidRPr="008E04FD">
        <w:rPr>
          <w:rFonts w:ascii="BIZ UDゴシック" w:eastAsia="BIZ UDゴシック" w:hAnsi="BIZ UDゴシック" w:cs="ＭＳ 明朝" w:hint="eastAsia"/>
          <w:kern w:val="0"/>
          <w:szCs w:val="21"/>
        </w:rPr>
        <w:t>補助金は、</w:t>
      </w:r>
      <w:r w:rsidR="005F426D" w:rsidRPr="008E04FD">
        <w:rPr>
          <w:rFonts w:ascii="BIZ UDゴシック" w:eastAsia="BIZ UDゴシック" w:hAnsi="BIZ UDゴシック" w:cs="ＭＳ 明朝" w:hint="eastAsia"/>
          <w:kern w:val="0"/>
          <w:szCs w:val="21"/>
        </w:rPr>
        <w:t>事業実施後の精算払い</w:t>
      </w:r>
      <w:r w:rsidR="00480021" w:rsidRPr="008E04FD">
        <w:rPr>
          <w:rFonts w:ascii="BIZ UDゴシック" w:eastAsia="BIZ UDゴシック" w:hAnsi="BIZ UDゴシック" w:cs="ＭＳ 明朝" w:hint="eastAsia"/>
          <w:kern w:val="0"/>
          <w:szCs w:val="21"/>
        </w:rPr>
        <w:t>となります。</w:t>
      </w:r>
    </w:p>
    <w:p w14:paraId="3159B3D6" w14:textId="6D79C3D7" w:rsidR="00C351F9" w:rsidRPr="00E936A5" w:rsidRDefault="00953C27" w:rsidP="000B3344">
      <w:pPr>
        <w:overflowPunct w:val="0"/>
        <w:spacing w:line="280" w:lineRule="exact"/>
        <w:ind w:leftChars="200" w:left="420"/>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事業実施後1か月以内に</w:t>
      </w:r>
      <w:r w:rsidR="005F426D" w:rsidRPr="00E936A5">
        <w:rPr>
          <w:rFonts w:ascii="BIZ UDゴシック" w:eastAsia="BIZ UDゴシック" w:hAnsi="BIZ UDゴシック" w:cs="ＭＳ 明朝" w:hint="eastAsia"/>
          <w:color w:val="000000"/>
          <w:kern w:val="0"/>
          <w:szCs w:val="21"/>
        </w:rPr>
        <w:t>交付申請書（兼　実績報告書</w:t>
      </w:r>
      <w:r w:rsidR="00480021" w:rsidRPr="00E936A5">
        <w:rPr>
          <w:rFonts w:ascii="BIZ UDゴシック" w:eastAsia="BIZ UDゴシック" w:hAnsi="BIZ UDゴシック" w:cs="ＭＳ 明朝" w:hint="eastAsia"/>
          <w:color w:val="000000"/>
          <w:kern w:val="0"/>
          <w:szCs w:val="21"/>
        </w:rPr>
        <w:t>・交付請求書）</w:t>
      </w:r>
      <w:r w:rsidRPr="00E936A5">
        <w:rPr>
          <w:rFonts w:ascii="BIZ UDゴシック" w:eastAsia="BIZ UDゴシック" w:hAnsi="BIZ UDゴシック" w:cs="ＭＳ 明朝" w:hint="eastAsia"/>
          <w:color w:val="000000"/>
          <w:kern w:val="0"/>
          <w:szCs w:val="21"/>
        </w:rPr>
        <w:t>を</w:t>
      </w:r>
      <w:r w:rsidR="000B3344" w:rsidRPr="00E936A5">
        <w:rPr>
          <w:rFonts w:ascii="BIZ UDゴシック" w:eastAsia="BIZ UDゴシック" w:hAnsi="BIZ UDゴシック" w:cs="ＭＳ 明朝" w:hint="eastAsia"/>
          <w:color w:val="000000"/>
          <w:kern w:val="0"/>
          <w:szCs w:val="21"/>
        </w:rPr>
        <w:t>各市町担当課に</w:t>
      </w:r>
      <w:r w:rsidR="00480021" w:rsidRPr="00E936A5">
        <w:rPr>
          <w:rFonts w:ascii="BIZ UDゴシック" w:eastAsia="BIZ UDゴシック" w:hAnsi="BIZ UDゴシック" w:cs="ＭＳ 明朝" w:hint="eastAsia"/>
          <w:color w:val="000000"/>
          <w:kern w:val="0"/>
          <w:szCs w:val="21"/>
        </w:rPr>
        <w:t>提出に</w:t>
      </w:r>
      <w:r w:rsidR="000B3344" w:rsidRPr="00E936A5">
        <w:rPr>
          <w:rFonts w:ascii="BIZ UDゴシック" w:eastAsia="BIZ UDゴシック" w:hAnsi="BIZ UDゴシック" w:cs="ＭＳ 明朝" w:hint="eastAsia"/>
          <w:color w:val="000000"/>
          <w:kern w:val="0"/>
          <w:szCs w:val="21"/>
        </w:rPr>
        <w:t>してください。（草津線複線化促進期成同盟会より指定口座に振込みいたします）</w:t>
      </w:r>
    </w:p>
    <w:p w14:paraId="083D43EA" w14:textId="77777777" w:rsidR="0090044F" w:rsidRPr="00E936A5" w:rsidRDefault="0090044F" w:rsidP="004C3552">
      <w:pPr>
        <w:overflowPunct w:val="0"/>
        <w:spacing w:line="280" w:lineRule="exact"/>
        <w:textAlignment w:val="baseline"/>
        <w:rPr>
          <w:rFonts w:ascii="BIZ UDゴシック" w:eastAsia="BIZ UDゴシック" w:hAnsi="BIZ UDゴシック" w:cs="ＭＳ 明朝"/>
          <w:color w:val="000000"/>
          <w:kern w:val="0"/>
          <w:szCs w:val="21"/>
        </w:rPr>
      </w:pPr>
    </w:p>
    <w:p w14:paraId="301C2BA3" w14:textId="27D687AF" w:rsidR="004D1DD8" w:rsidRPr="00E936A5" w:rsidRDefault="004C3552" w:rsidP="004C3552">
      <w:pPr>
        <w:overflowPunct w:val="0"/>
        <w:spacing w:line="280" w:lineRule="exact"/>
        <w:textAlignment w:val="baseline"/>
        <w:rPr>
          <w:rFonts w:ascii="BIZ UDゴシック" w:eastAsia="BIZ UDゴシック" w:hAnsi="BIZ UDゴシック" w:cs="ＭＳ 明朝"/>
          <w:color w:val="000000"/>
          <w:kern w:val="0"/>
          <w:szCs w:val="21"/>
          <w:bdr w:val="single" w:sz="4" w:space="0" w:color="auto"/>
        </w:rPr>
      </w:pPr>
      <w:r w:rsidRPr="00E936A5">
        <w:rPr>
          <w:rFonts w:ascii="BIZ UDゴシック" w:eastAsia="BIZ UDゴシック" w:hAnsi="BIZ UDゴシック" w:cs="ＭＳ 明朝" w:hint="eastAsia"/>
          <w:color w:val="000000"/>
          <w:kern w:val="0"/>
          <w:szCs w:val="21"/>
        </w:rPr>
        <w:t xml:space="preserve"> </w:t>
      </w:r>
      <w:r w:rsidR="00E936A5" w:rsidRPr="00E936A5">
        <w:rPr>
          <w:rFonts w:ascii="BIZ UDゴシック" w:eastAsia="BIZ UDゴシック" w:hAnsi="BIZ UDゴシック" w:cs="ＭＳ 明朝" w:hint="eastAsia"/>
          <w:color w:val="000000"/>
          <w:kern w:val="0"/>
          <w:szCs w:val="21"/>
        </w:rPr>
        <w:t>７．</w:t>
      </w:r>
      <w:r w:rsidRPr="00E936A5">
        <w:rPr>
          <w:rFonts w:ascii="BIZ UDゴシック" w:eastAsia="BIZ UDゴシック" w:hAnsi="BIZ UDゴシック" w:cs="ＭＳ 明朝" w:hint="eastAsia"/>
          <w:color w:val="000000"/>
          <w:kern w:val="0"/>
          <w:szCs w:val="21"/>
        </w:rPr>
        <w:t>備　考</w:t>
      </w:r>
    </w:p>
    <w:p w14:paraId="34AB3009" w14:textId="510A24EB" w:rsidR="0090044F" w:rsidRPr="008E04FD" w:rsidRDefault="004C3552" w:rsidP="00E936A5">
      <w:pPr>
        <w:overflowPunct w:val="0"/>
        <w:spacing w:line="280" w:lineRule="exact"/>
        <w:ind w:left="420" w:hangingChars="200" w:hanging="420"/>
        <w:textAlignment w:val="baseline"/>
        <w:rPr>
          <w:rFonts w:ascii="BIZ UDゴシック" w:eastAsia="BIZ UDゴシック" w:hAnsi="BIZ UDゴシック" w:cs="ＭＳ 明朝"/>
          <w:kern w:val="0"/>
          <w:szCs w:val="21"/>
        </w:rPr>
      </w:pPr>
      <w:bookmarkStart w:id="0" w:name="_Hlk175748769"/>
      <w:r w:rsidRPr="00E936A5">
        <w:rPr>
          <w:rFonts w:ascii="BIZ UDゴシック" w:eastAsia="BIZ UDゴシック" w:hAnsi="BIZ UDゴシック" w:cs="ＭＳ 明朝" w:hint="eastAsia"/>
          <w:color w:val="000000"/>
          <w:kern w:val="0"/>
          <w:szCs w:val="21"/>
        </w:rPr>
        <w:t xml:space="preserve">　</w:t>
      </w:r>
      <w:r w:rsidRPr="008E04FD">
        <w:rPr>
          <w:rFonts w:ascii="BIZ UDゴシック" w:eastAsia="BIZ UDゴシック" w:hAnsi="BIZ UDゴシック" w:cs="ＭＳ 明朝" w:hint="eastAsia"/>
          <w:kern w:val="0"/>
          <w:szCs w:val="21"/>
        </w:rPr>
        <w:t>・制度の詳細は「JR草津線を利用した園児・児童体験学習等事業費補助金交付要綱」を確認してください。交付要綱および申請様式等は、</w:t>
      </w:r>
      <w:r w:rsidR="0090044F" w:rsidRPr="008E04FD">
        <w:rPr>
          <w:rFonts w:ascii="BIZ UDゴシック" w:eastAsia="BIZ UDゴシック" w:hAnsi="BIZ UDゴシック" w:cs="ＭＳ 明朝" w:hint="eastAsia"/>
          <w:kern w:val="0"/>
          <w:szCs w:val="21"/>
        </w:rPr>
        <w:t>草津線</w:t>
      </w:r>
      <w:r w:rsidR="00CF0F61" w:rsidRPr="008E04FD">
        <w:rPr>
          <w:rFonts w:ascii="BIZ UDゴシック" w:eastAsia="BIZ UDゴシック" w:hAnsi="BIZ UDゴシック" w:cs="ＭＳ 明朝" w:hint="eastAsia"/>
          <w:kern w:val="0"/>
          <w:szCs w:val="21"/>
        </w:rPr>
        <w:t>利用</w:t>
      </w:r>
      <w:r w:rsidR="0090044F" w:rsidRPr="008E04FD">
        <w:rPr>
          <w:rFonts w:ascii="BIZ UDゴシック" w:eastAsia="BIZ UDゴシック" w:hAnsi="BIZ UDゴシック" w:cs="ＭＳ 明朝" w:hint="eastAsia"/>
          <w:kern w:val="0"/>
          <w:szCs w:val="21"/>
        </w:rPr>
        <w:t>促進プロジェクトポータルサイトに掲載しています</w:t>
      </w:r>
      <w:r w:rsidRPr="008E04FD">
        <w:rPr>
          <w:rFonts w:ascii="BIZ UDゴシック" w:eastAsia="BIZ UDゴシック" w:hAnsi="BIZ UDゴシック" w:cs="ＭＳ 明朝" w:hint="eastAsia"/>
          <w:kern w:val="0"/>
          <w:szCs w:val="21"/>
        </w:rPr>
        <w:t>。</w:t>
      </w:r>
      <w:r w:rsidR="0090044F" w:rsidRPr="008E04FD">
        <w:rPr>
          <w:rFonts w:ascii="BIZ UDゴシック" w:eastAsia="BIZ UDゴシック" w:hAnsi="BIZ UDゴシック" w:cs="ＭＳ 明朝" w:hint="eastAsia"/>
          <w:kern w:val="0"/>
          <w:szCs w:val="21"/>
        </w:rPr>
        <w:t>（</w:t>
      </w:r>
      <w:r w:rsidR="0090044F" w:rsidRPr="008E04FD">
        <w:rPr>
          <w:rFonts w:ascii="BIZ UDゴシック" w:eastAsia="BIZ UDゴシック" w:hAnsi="BIZ UDゴシック" w:cs="ＭＳ 明朝"/>
          <w:kern w:val="0"/>
          <w:szCs w:val="21"/>
        </w:rPr>
        <w:t>http://www.pref.shiga.lg.jp/ippan/kendoseibi/koutsu/336650.html</w:t>
      </w:r>
      <w:r w:rsidR="0090044F" w:rsidRPr="008E04FD">
        <w:rPr>
          <w:rFonts w:ascii="BIZ UDゴシック" w:eastAsia="BIZ UDゴシック" w:hAnsi="BIZ UDゴシック" w:cs="ＭＳ 明朝" w:hint="eastAsia"/>
          <w:kern w:val="0"/>
          <w:szCs w:val="21"/>
        </w:rPr>
        <w:t>）</w:t>
      </w:r>
    </w:p>
    <w:bookmarkEnd w:id="0"/>
    <w:p w14:paraId="411401E0" w14:textId="6C201B30" w:rsidR="0090044F" w:rsidRDefault="0090044F" w:rsidP="004C3552">
      <w:pPr>
        <w:overflowPunct w:val="0"/>
        <w:spacing w:line="280" w:lineRule="exact"/>
        <w:textAlignment w:val="baseline"/>
        <w:rPr>
          <w:rFonts w:ascii="BIZ UDゴシック" w:eastAsia="BIZ UDゴシック" w:hAnsi="BIZ UDゴシック" w:cs="ＭＳ 明朝"/>
          <w:b/>
          <w:bCs/>
          <w:color w:val="000000"/>
          <w:kern w:val="0"/>
          <w:szCs w:val="21"/>
        </w:rPr>
      </w:pPr>
    </w:p>
    <w:p w14:paraId="26BFFFBE" w14:textId="0D371A59" w:rsidR="00E936A5" w:rsidRDefault="00E936A5" w:rsidP="004C3552">
      <w:pPr>
        <w:overflowPunct w:val="0"/>
        <w:spacing w:line="280" w:lineRule="exact"/>
        <w:textAlignment w:val="baseline"/>
        <w:rPr>
          <w:rFonts w:ascii="BIZ UDゴシック" w:eastAsia="BIZ UDゴシック" w:hAnsi="BIZ UDゴシック" w:cs="ＭＳ 明朝"/>
          <w:b/>
          <w:bCs/>
          <w:color w:val="000000"/>
          <w:kern w:val="0"/>
          <w:szCs w:val="21"/>
        </w:rPr>
      </w:pPr>
    </w:p>
    <w:p w14:paraId="15FA8D0B" w14:textId="77777777" w:rsidR="00E936A5" w:rsidRPr="00E936A5" w:rsidRDefault="00E936A5" w:rsidP="004C3552">
      <w:pPr>
        <w:overflowPunct w:val="0"/>
        <w:spacing w:line="280" w:lineRule="exact"/>
        <w:textAlignment w:val="baseline"/>
        <w:rPr>
          <w:rFonts w:ascii="BIZ UDゴシック" w:eastAsia="BIZ UDゴシック" w:hAnsi="BIZ UDゴシック" w:cs="ＭＳ 明朝"/>
          <w:b/>
          <w:bCs/>
          <w:color w:val="000000"/>
          <w:kern w:val="0"/>
          <w:szCs w:val="21"/>
        </w:rPr>
      </w:pPr>
    </w:p>
    <w:p w14:paraId="1D8C721E" w14:textId="77777777" w:rsidR="00E936A5" w:rsidRDefault="00E936A5" w:rsidP="002167F4">
      <w:pPr>
        <w:overflowPunct w:val="0"/>
        <w:spacing w:line="280" w:lineRule="exact"/>
        <w:textAlignment w:val="baseline"/>
        <w:rPr>
          <w:rFonts w:ascii="BIZ UDゴシック" w:eastAsia="BIZ UDゴシック" w:hAnsi="BIZ UDゴシック" w:cs="ＭＳ 明朝"/>
          <w:b/>
          <w:bCs/>
          <w:color w:val="000000"/>
          <w:kern w:val="0"/>
          <w:szCs w:val="21"/>
        </w:rPr>
      </w:pPr>
      <w:bookmarkStart w:id="1" w:name="_Hlk175748554"/>
      <w:r w:rsidRPr="00E936A5">
        <w:rPr>
          <w:rFonts w:ascii="BIZ UDゴシック" w:eastAsia="BIZ UDゴシック" w:hAnsi="BIZ UDゴシック" w:cs="ＭＳ 明朝" w:hint="eastAsia"/>
          <w:b/>
          <w:bCs/>
          <w:color w:val="000000"/>
          <w:kern w:val="0"/>
          <w:szCs w:val="21"/>
        </w:rPr>
        <w:lastRenderedPageBreak/>
        <w:t>◆問い合わせ先一覧</w:t>
      </w:r>
    </w:p>
    <w:p w14:paraId="3002993A" w14:textId="77777777" w:rsidR="00E936A5" w:rsidRPr="009D0C38" w:rsidRDefault="00E936A5" w:rsidP="00E936A5">
      <w:pPr>
        <w:overflowPunct w:val="0"/>
        <w:spacing w:line="280" w:lineRule="exact"/>
        <w:textAlignment w:val="baseline"/>
        <w:rPr>
          <w:rFonts w:ascii="BIZ UDゴシック" w:eastAsia="BIZ UDゴシック" w:hAnsi="BIZ UDゴシック" w:cs="ＭＳ 明朝"/>
          <w:color w:val="000000"/>
          <w:kern w:val="0"/>
          <w:szCs w:val="21"/>
        </w:rPr>
      </w:pPr>
      <w:r w:rsidRPr="009D0C38">
        <w:rPr>
          <w:rFonts w:ascii="BIZ UDゴシック" w:eastAsia="BIZ UDゴシック" w:hAnsi="BIZ UDゴシック" w:cs="ＭＳ 明朝" w:hint="eastAsia"/>
          <w:color w:val="000000"/>
          <w:kern w:val="0"/>
          <w:szCs w:val="21"/>
        </w:rPr>
        <w:t>（事前の相談も受け付けておりますので、お気軽にご相談ください）</w:t>
      </w:r>
    </w:p>
    <w:tbl>
      <w:tblPr>
        <w:tblStyle w:val="ac"/>
        <w:tblW w:w="9626" w:type="dxa"/>
        <w:tblLook w:val="04A0" w:firstRow="1" w:lastRow="0" w:firstColumn="1" w:lastColumn="0" w:noHBand="0" w:noVBand="1"/>
      </w:tblPr>
      <w:tblGrid>
        <w:gridCol w:w="1412"/>
        <w:gridCol w:w="1982"/>
        <w:gridCol w:w="6232"/>
      </w:tblGrid>
      <w:tr w:rsidR="001951E3" w:rsidRPr="00E936A5" w14:paraId="471F437E" w14:textId="7D9772A1" w:rsidTr="00E936A5">
        <w:trPr>
          <w:trHeight w:val="105"/>
        </w:trPr>
        <w:tc>
          <w:tcPr>
            <w:tcW w:w="1412" w:type="dxa"/>
            <w:shd w:val="clear" w:color="auto" w:fill="EAF1DD" w:themeFill="accent3" w:themeFillTint="33"/>
            <w:vAlign w:val="center"/>
          </w:tcPr>
          <w:p w14:paraId="1999A85C" w14:textId="58ECA54C" w:rsidR="001951E3" w:rsidRPr="00E936A5" w:rsidRDefault="001951E3" w:rsidP="0031635F">
            <w:pPr>
              <w:overflowPunct w:val="0"/>
              <w:spacing w:line="280" w:lineRule="exact"/>
              <w:jc w:val="center"/>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自治体名</w:t>
            </w:r>
          </w:p>
        </w:tc>
        <w:tc>
          <w:tcPr>
            <w:tcW w:w="1982" w:type="dxa"/>
            <w:shd w:val="clear" w:color="auto" w:fill="EAF1DD" w:themeFill="accent3" w:themeFillTint="33"/>
            <w:vAlign w:val="center"/>
          </w:tcPr>
          <w:p w14:paraId="36DC93CF" w14:textId="22ACC91D" w:rsidR="001951E3" w:rsidRPr="00E936A5" w:rsidRDefault="001951E3" w:rsidP="0031635F">
            <w:pPr>
              <w:overflowPunct w:val="0"/>
              <w:spacing w:line="280" w:lineRule="exact"/>
              <w:jc w:val="center"/>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部署名</w:t>
            </w:r>
          </w:p>
        </w:tc>
        <w:tc>
          <w:tcPr>
            <w:tcW w:w="6232" w:type="dxa"/>
            <w:shd w:val="clear" w:color="auto" w:fill="EAF1DD" w:themeFill="accent3" w:themeFillTint="33"/>
            <w:vAlign w:val="center"/>
          </w:tcPr>
          <w:p w14:paraId="3615897E" w14:textId="22C9CA84" w:rsidR="001951E3" w:rsidRPr="00E936A5" w:rsidRDefault="001951E3" w:rsidP="0031635F">
            <w:pPr>
              <w:overflowPunct w:val="0"/>
              <w:spacing w:line="280" w:lineRule="exact"/>
              <w:jc w:val="center"/>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連絡先</w:t>
            </w:r>
          </w:p>
        </w:tc>
      </w:tr>
      <w:tr w:rsidR="001951E3" w:rsidRPr="00E936A5" w14:paraId="6A9CC2E6" w14:textId="73487C1D" w:rsidTr="00E936A5">
        <w:trPr>
          <w:trHeight w:val="417"/>
        </w:trPr>
        <w:tc>
          <w:tcPr>
            <w:tcW w:w="1412" w:type="dxa"/>
            <w:vAlign w:val="center"/>
          </w:tcPr>
          <w:p w14:paraId="156D03B4" w14:textId="5CFB39DA" w:rsidR="001951E3" w:rsidRPr="00E936A5" w:rsidRDefault="001951E3" w:rsidP="0031635F">
            <w:pPr>
              <w:overflowPunct w:val="0"/>
              <w:spacing w:line="280" w:lineRule="exact"/>
              <w:jc w:val="center"/>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草津市</w:t>
            </w:r>
          </w:p>
        </w:tc>
        <w:tc>
          <w:tcPr>
            <w:tcW w:w="1982" w:type="dxa"/>
            <w:vAlign w:val="center"/>
          </w:tcPr>
          <w:p w14:paraId="1233DC72" w14:textId="2EE4BE7A" w:rsidR="001951E3" w:rsidRPr="00E936A5" w:rsidRDefault="001951E3" w:rsidP="0031635F">
            <w:pPr>
              <w:overflowPunct w:val="0"/>
              <w:spacing w:line="280" w:lineRule="exact"/>
              <w:jc w:val="center"/>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企画調整課</w:t>
            </w:r>
          </w:p>
        </w:tc>
        <w:tc>
          <w:tcPr>
            <w:tcW w:w="6232" w:type="dxa"/>
            <w:vAlign w:val="center"/>
          </w:tcPr>
          <w:p w14:paraId="3AF67E93" w14:textId="1AE52C38" w:rsidR="001951E3" w:rsidRPr="00E936A5" w:rsidRDefault="001951E3" w:rsidP="0031635F">
            <w:pPr>
              <w:overflowPunct w:val="0"/>
              <w:spacing w:line="280" w:lineRule="exact"/>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w:t>
            </w:r>
            <w:r w:rsidRPr="00E936A5">
              <w:rPr>
                <w:rFonts w:ascii="BIZ UDゴシック" w:eastAsia="BIZ UDゴシック" w:hAnsi="BIZ UDゴシック" w:cs="ＭＳ 明朝"/>
                <w:color w:val="000000"/>
                <w:kern w:val="0"/>
                <w:szCs w:val="21"/>
              </w:rPr>
              <w:t>525-8588</w:t>
            </w:r>
            <w:r w:rsidRPr="00E936A5">
              <w:rPr>
                <w:rFonts w:ascii="BIZ UDゴシック" w:eastAsia="BIZ UDゴシック" w:hAnsi="BIZ UDゴシック" w:cs="ＭＳ 明朝" w:hint="eastAsia"/>
                <w:color w:val="000000"/>
                <w:kern w:val="0"/>
                <w:szCs w:val="21"/>
              </w:rPr>
              <w:t xml:space="preserve">　草津市草津三丁</w:t>
            </w:r>
            <w:r w:rsidR="00E73463" w:rsidRPr="00E936A5">
              <w:rPr>
                <w:rFonts w:ascii="BIZ UDゴシック" w:eastAsia="BIZ UDゴシック" w:hAnsi="BIZ UDゴシック" w:cs="ＭＳ 明朝" w:hint="eastAsia"/>
                <w:color w:val="000000"/>
                <w:kern w:val="0"/>
                <w:szCs w:val="21"/>
              </w:rPr>
              <w:t>目</w:t>
            </w:r>
            <w:r w:rsidRPr="00E936A5">
              <w:rPr>
                <w:rFonts w:ascii="BIZ UDゴシック" w:eastAsia="BIZ UDゴシック" w:hAnsi="BIZ UDゴシック" w:cs="ＭＳ 明朝"/>
                <w:color w:val="000000"/>
                <w:kern w:val="0"/>
                <w:szCs w:val="21"/>
              </w:rPr>
              <w:t>13-30</w:t>
            </w:r>
          </w:p>
          <w:p w14:paraId="6A22FD5D" w14:textId="5BDCA6C3" w:rsidR="001951E3" w:rsidRPr="00E936A5" w:rsidRDefault="001951E3" w:rsidP="0031635F">
            <w:pPr>
              <w:overflowPunct w:val="0"/>
              <w:spacing w:line="280" w:lineRule="exact"/>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 xml:space="preserve">TEL　</w:t>
            </w:r>
            <w:r w:rsidRPr="00E936A5">
              <w:rPr>
                <w:rFonts w:ascii="BIZ UDゴシック" w:eastAsia="BIZ UDゴシック" w:hAnsi="BIZ UDゴシック" w:cs="ＭＳ 明朝"/>
                <w:color w:val="000000"/>
                <w:kern w:val="0"/>
                <w:szCs w:val="21"/>
              </w:rPr>
              <w:t>077-561-2320</w:t>
            </w:r>
          </w:p>
          <w:p w14:paraId="5B5ED7CA" w14:textId="1F71EE2A" w:rsidR="001951E3" w:rsidRPr="00E936A5" w:rsidRDefault="001951E3" w:rsidP="0031635F">
            <w:pPr>
              <w:overflowPunct w:val="0"/>
              <w:spacing w:line="280" w:lineRule="exact"/>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 xml:space="preserve">FAX　</w:t>
            </w:r>
            <w:r w:rsidRPr="00E936A5">
              <w:rPr>
                <w:rFonts w:ascii="BIZ UDゴシック" w:eastAsia="BIZ UDゴシック" w:hAnsi="BIZ UDゴシック" w:cs="ＭＳ 明朝"/>
                <w:color w:val="000000"/>
                <w:kern w:val="0"/>
                <w:szCs w:val="21"/>
              </w:rPr>
              <w:t>077-561-2489</w:t>
            </w:r>
          </w:p>
          <w:p w14:paraId="3ECE6078" w14:textId="608935A6" w:rsidR="001951E3" w:rsidRPr="00E936A5" w:rsidRDefault="001951E3" w:rsidP="0031635F">
            <w:pPr>
              <w:overflowPunct w:val="0"/>
              <w:spacing w:line="280" w:lineRule="exact"/>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color w:val="000000"/>
                <w:kern w:val="0"/>
                <w:szCs w:val="21"/>
              </w:rPr>
              <w:t>kikaku@city.kusatsu.lg.jp</w:t>
            </w:r>
          </w:p>
        </w:tc>
      </w:tr>
      <w:tr w:rsidR="001951E3" w:rsidRPr="00E936A5" w14:paraId="093979F9" w14:textId="0E579FDB" w:rsidTr="00E936A5">
        <w:trPr>
          <w:trHeight w:val="417"/>
        </w:trPr>
        <w:tc>
          <w:tcPr>
            <w:tcW w:w="1412" w:type="dxa"/>
            <w:vAlign w:val="center"/>
          </w:tcPr>
          <w:p w14:paraId="1AEDE852" w14:textId="38D5FAB8" w:rsidR="001951E3" w:rsidRPr="00E936A5" w:rsidRDefault="001951E3" w:rsidP="0031635F">
            <w:pPr>
              <w:overflowPunct w:val="0"/>
              <w:spacing w:line="280" w:lineRule="exact"/>
              <w:jc w:val="center"/>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栗東市</w:t>
            </w:r>
          </w:p>
        </w:tc>
        <w:tc>
          <w:tcPr>
            <w:tcW w:w="1982" w:type="dxa"/>
            <w:vAlign w:val="center"/>
          </w:tcPr>
          <w:p w14:paraId="33F64172" w14:textId="21C519AD" w:rsidR="001951E3" w:rsidRPr="00E936A5" w:rsidRDefault="001951E3" w:rsidP="0031635F">
            <w:pPr>
              <w:overflowPunct w:val="0"/>
              <w:spacing w:line="280" w:lineRule="exact"/>
              <w:jc w:val="center"/>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土木交通課</w:t>
            </w:r>
          </w:p>
        </w:tc>
        <w:tc>
          <w:tcPr>
            <w:tcW w:w="6232" w:type="dxa"/>
            <w:vAlign w:val="center"/>
          </w:tcPr>
          <w:p w14:paraId="385755DD" w14:textId="6A961FB2" w:rsidR="001951E3" w:rsidRPr="00E936A5" w:rsidRDefault="001951E3" w:rsidP="0031635F">
            <w:pPr>
              <w:overflowPunct w:val="0"/>
              <w:spacing w:line="280" w:lineRule="exact"/>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w:t>
            </w:r>
            <w:r w:rsidRPr="00E936A5">
              <w:rPr>
                <w:rFonts w:ascii="BIZ UDゴシック" w:eastAsia="BIZ UDゴシック" w:hAnsi="BIZ UDゴシック" w:cs="ＭＳ 明朝"/>
                <w:color w:val="000000"/>
                <w:kern w:val="0"/>
                <w:szCs w:val="21"/>
              </w:rPr>
              <w:t>520-3088</w:t>
            </w:r>
            <w:r w:rsidRPr="00E936A5">
              <w:rPr>
                <w:rFonts w:ascii="BIZ UDゴシック" w:eastAsia="BIZ UDゴシック" w:hAnsi="BIZ UDゴシック" w:cs="ＭＳ 明朝" w:hint="eastAsia"/>
                <w:color w:val="000000"/>
                <w:kern w:val="0"/>
                <w:szCs w:val="21"/>
              </w:rPr>
              <w:t xml:space="preserve">　栗東市安養寺一丁</w:t>
            </w:r>
            <w:r w:rsidR="00223AEB" w:rsidRPr="00E936A5">
              <w:rPr>
                <w:rFonts w:ascii="BIZ UDゴシック" w:eastAsia="BIZ UDゴシック" w:hAnsi="BIZ UDゴシック" w:cs="ＭＳ 明朝" w:hint="eastAsia"/>
                <w:color w:val="000000"/>
                <w:kern w:val="0"/>
                <w:szCs w:val="21"/>
              </w:rPr>
              <w:t>目</w:t>
            </w:r>
            <w:r w:rsidRPr="00E936A5">
              <w:rPr>
                <w:rFonts w:ascii="BIZ UDゴシック" w:eastAsia="BIZ UDゴシック" w:hAnsi="BIZ UDゴシック" w:cs="ＭＳ 明朝"/>
                <w:color w:val="000000"/>
                <w:kern w:val="0"/>
                <w:szCs w:val="21"/>
              </w:rPr>
              <w:t>13-33</w:t>
            </w:r>
          </w:p>
          <w:p w14:paraId="731188F3" w14:textId="1037662C" w:rsidR="001951E3" w:rsidRPr="00E936A5" w:rsidRDefault="001951E3" w:rsidP="0031635F">
            <w:pPr>
              <w:overflowPunct w:val="0"/>
              <w:spacing w:line="280" w:lineRule="exact"/>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 xml:space="preserve">TEL　</w:t>
            </w:r>
            <w:r w:rsidRPr="00E936A5">
              <w:rPr>
                <w:rFonts w:ascii="BIZ UDゴシック" w:eastAsia="BIZ UDゴシック" w:hAnsi="BIZ UDゴシック" w:cs="ＭＳ 明朝"/>
                <w:color w:val="000000"/>
                <w:kern w:val="0"/>
                <w:szCs w:val="21"/>
              </w:rPr>
              <w:t>077-551-0291</w:t>
            </w:r>
          </w:p>
          <w:p w14:paraId="02BFD914" w14:textId="6898BA79" w:rsidR="001951E3" w:rsidRPr="00E936A5" w:rsidRDefault="001951E3" w:rsidP="0031635F">
            <w:pPr>
              <w:overflowPunct w:val="0"/>
              <w:spacing w:line="280" w:lineRule="exact"/>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 xml:space="preserve">FAX　</w:t>
            </w:r>
            <w:r w:rsidRPr="00E936A5">
              <w:rPr>
                <w:rFonts w:ascii="BIZ UDゴシック" w:eastAsia="BIZ UDゴシック" w:hAnsi="BIZ UDゴシック" w:cs="ＭＳ 明朝"/>
                <w:color w:val="000000"/>
                <w:kern w:val="0"/>
                <w:szCs w:val="21"/>
              </w:rPr>
              <w:t>077-552-7000</w:t>
            </w:r>
          </w:p>
          <w:p w14:paraId="529C5A3E" w14:textId="14F77F0D" w:rsidR="001951E3" w:rsidRPr="00E936A5" w:rsidRDefault="001951E3" w:rsidP="0031635F">
            <w:pPr>
              <w:overflowPunct w:val="0"/>
              <w:spacing w:line="280" w:lineRule="exact"/>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color w:val="000000"/>
                <w:kern w:val="0"/>
                <w:szCs w:val="21"/>
              </w:rPr>
              <w:t>kotsu@city.ritto.lg.jp</w:t>
            </w:r>
          </w:p>
        </w:tc>
      </w:tr>
      <w:tr w:rsidR="001951E3" w:rsidRPr="00E936A5" w14:paraId="7AB64F77" w14:textId="533ED384" w:rsidTr="00E936A5">
        <w:trPr>
          <w:trHeight w:val="424"/>
        </w:trPr>
        <w:tc>
          <w:tcPr>
            <w:tcW w:w="1412" w:type="dxa"/>
            <w:vAlign w:val="center"/>
          </w:tcPr>
          <w:p w14:paraId="7D090AD6" w14:textId="4A0594CD" w:rsidR="001951E3" w:rsidRPr="00E936A5" w:rsidRDefault="001951E3" w:rsidP="0031635F">
            <w:pPr>
              <w:overflowPunct w:val="0"/>
              <w:spacing w:line="280" w:lineRule="exact"/>
              <w:jc w:val="center"/>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湖南市</w:t>
            </w:r>
          </w:p>
        </w:tc>
        <w:tc>
          <w:tcPr>
            <w:tcW w:w="1982" w:type="dxa"/>
            <w:vAlign w:val="center"/>
          </w:tcPr>
          <w:p w14:paraId="5EF1BB96" w14:textId="3AAEBC95" w:rsidR="001951E3" w:rsidRPr="00E936A5" w:rsidRDefault="001951E3" w:rsidP="0031635F">
            <w:pPr>
              <w:overflowPunct w:val="0"/>
              <w:spacing w:line="280" w:lineRule="exact"/>
              <w:jc w:val="center"/>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都市政策課</w:t>
            </w:r>
          </w:p>
        </w:tc>
        <w:tc>
          <w:tcPr>
            <w:tcW w:w="6232" w:type="dxa"/>
            <w:vAlign w:val="center"/>
          </w:tcPr>
          <w:p w14:paraId="0FE3196E" w14:textId="77777777" w:rsidR="001951E3" w:rsidRPr="00E936A5" w:rsidRDefault="001951E3" w:rsidP="0031635F">
            <w:pPr>
              <w:overflowPunct w:val="0"/>
              <w:spacing w:line="280" w:lineRule="exact"/>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w:t>
            </w:r>
            <w:r w:rsidRPr="00E936A5">
              <w:rPr>
                <w:rFonts w:ascii="BIZ UDゴシック" w:eastAsia="BIZ UDゴシック" w:hAnsi="BIZ UDゴシック" w:cs="ＭＳ 明朝"/>
                <w:color w:val="000000"/>
                <w:kern w:val="0"/>
                <w:szCs w:val="21"/>
              </w:rPr>
              <w:t>520-3288</w:t>
            </w:r>
            <w:r w:rsidRPr="00E936A5">
              <w:rPr>
                <w:rFonts w:ascii="BIZ UDゴシック" w:eastAsia="BIZ UDゴシック" w:hAnsi="BIZ UDゴシック" w:cs="ＭＳ 明朝" w:hint="eastAsia"/>
                <w:color w:val="000000"/>
                <w:kern w:val="0"/>
                <w:szCs w:val="21"/>
              </w:rPr>
              <w:t xml:space="preserve">　湖南市中央一丁目1</w:t>
            </w:r>
          </w:p>
          <w:p w14:paraId="165D783C" w14:textId="4AC5588E" w:rsidR="001951E3" w:rsidRPr="00E936A5" w:rsidRDefault="001951E3" w:rsidP="0031635F">
            <w:pPr>
              <w:overflowPunct w:val="0"/>
              <w:spacing w:line="280" w:lineRule="exact"/>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 xml:space="preserve">TEL　</w:t>
            </w:r>
            <w:r w:rsidRPr="00E936A5">
              <w:rPr>
                <w:rFonts w:ascii="BIZ UDゴシック" w:eastAsia="BIZ UDゴシック" w:hAnsi="BIZ UDゴシック" w:cs="ＭＳ 明朝"/>
                <w:color w:val="000000"/>
                <w:kern w:val="0"/>
                <w:szCs w:val="21"/>
              </w:rPr>
              <w:t>0748-69-5602</w:t>
            </w:r>
          </w:p>
          <w:p w14:paraId="1ADA4BD3" w14:textId="28BDAF4E" w:rsidR="001951E3" w:rsidRPr="00E936A5" w:rsidRDefault="001951E3" w:rsidP="0031635F">
            <w:pPr>
              <w:overflowPunct w:val="0"/>
              <w:spacing w:line="280" w:lineRule="exact"/>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 xml:space="preserve">FAX　</w:t>
            </w:r>
            <w:r w:rsidRPr="00E936A5">
              <w:rPr>
                <w:rFonts w:ascii="BIZ UDゴシック" w:eastAsia="BIZ UDゴシック" w:hAnsi="BIZ UDゴシック" w:cs="ＭＳ 明朝"/>
                <w:color w:val="000000"/>
                <w:kern w:val="0"/>
                <w:szCs w:val="21"/>
              </w:rPr>
              <w:t>0748-72-7964</w:t>
            </w:r>
          </w:p>
          <w:p w14:paraId="2C45445F" w14:textId="439B8FB4" w:rsidR="001951E3" w:rsidRPr="00E936A5" w:rsidRDefault="001951E3" w:rsidP="0031635F">
            <w:pPr>
              <w:overflowPunct w:val="0"/>
              <w:spacing w:line="280" w:lineRule="exact"/>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color w:val="000000"/>
                <w:kern w:val="0"/>
                <w:szCs w:val="21"/>
              </w:rPr>
              <w:t>toshisei@city.shiga-konan.lg.jp</w:t>
            </w:r>
          </w:p>
        </w:tc>
      </w:tr>
      <w:tr w:rsidR="001951E3" w:rsidRPr="00E936A5" w14:paraId="31B0B51C" w14:textId="785CCD0C" w:rsidTr="00E936A5">
        <w:trPr>
          <w:trHeight w:val="417"/>
        </w:trPr>
        <w:tc>
          <w:tcPr>
            <w:tcW w:w="1412" w:type="dxa"/>
            <w:vAlign w:val="center"/>
          </w:tcPr>
          <w:p w14:paraId="3F13909A" w14:textId="1BCC8F3E" w:rsidR="001951E3" w:rsidRPr="00E936A5" w:rsidRDefault="001951E3" w:rsidP="0031635F">
            <w:pPr>
              <w:overflowPunct w:val="0"/>
              <w:spacing w:line="280" w:lineRule="exact"/>
              <w:jc w:val="center"/>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甲賀市</w:t>
            </w:r>
          </w:p>
        </w:tc>
        <w:tc>
          <w:tcPr>
            <w:tcW w:w="1982" w:type="dxa"/>
            <w:vAlign w:val="center"/>
          </w:tcPr>
          <w:p w14:paraId="6C9F2DE6" w14:textId="116AC992" w:rsidR="001951E3" w:rsidRPr="00E936A5" w:rsidRDefault="001951E3" w:rsidP="0031635F">
            <w:pPr>
              <w:overflowPunct w:val="0"/>
              <w:spacing w:line="280" w:lineRule="exact"/>
              <w:jc w:val="center"/>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公共交通推進課</w:t>
            </w:r>
          </w:p>
        </w:tc>
        <w:tc>
          <w:tcPr>
            <w:tcW w:w="6232" w:type="dxa"/>
            <w:vAlign w:val="center"/>
          </w:tcPr>
          <w:p w14:paraId="7DC300A8" w14:textId="55B20014" w:rsidR="001951E3" w:rsidRPr="00E936A5" w:rsidRDefault="001951E3" w:rsidP="0031635F">
            <w:pPr>
              <w:overflowPunct w:val="0"/>
              <w:spacing w:line="280" w:lineRule="exact"/>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w:t>
            </w:r>
            <w:r w:rsidRPr="00E936A5">
              <w:rPr>
                <w:rFonts w:ascii="BIZ UDゴシック" w:eastAsia="BIZ UDゴシック" w:hAnsi="BIZ UDゴシック" w:cs="ＭＳ 明朝"/>
                <w:color w:val="000000"/>
                <w:kern w:val="0"/>
                <w:szCs w:val="21"/>
              </w:rPr>
              <w:t>528-8502</w:t>
            </w:r>
            <w:r w:rsidRPr="00E936A5">
              <w:rPr>
                <w:rFonts w:ascii="BIZ UDゴシック" w:eastAsia="BIZ UDゴシック" w:hAnsi="BIZ UDゴシック" w:cs="ＭＳ 明朝" w:hint="eastAsia"/>
                <w:color w:val="000000"/>
                <w:kern w:val="0"/>
                <w:szCs w:val="21"/>
              </w:rPr>
              <w:t xml:space="preserve">　甲賀市水口町水口</w:t>
            </w:r>
            <w:r w:rsidRPr="00E936A5">
              <w:rPr>
                <w:rFonts w:ascii="BIZ UDゴシック" w:eastAsia="BIZ UDゴシック" w:hAnsi="BIZ UDゴシック" w:cs="ＭＳ 明朝"/>
                <w:color w:val="000000"/>
                <w:kern w:val="0"/>
                <w:szCs w:val="21"/>
              </w:rPr>
              <w:t>6053</w:t>
            </w:r>
          </w:p>
          <w:p w14:paraId="0E4E4855" w14:textId="6572BCD4" w:rsidR="001951E3" w:rsidRPr="00E936A5" w:rsidRDefault="001951E3" w:rsidP="0031635F">
            <w:pPr>
              <w:overflowPunct w:val="0"/>
              <w:spacing w:line="280" w:lineRule="exact"/>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 xml:space="preserve">TEL　</w:t>
            </w:r>
            <w:r w:rsidRPr="00E936A5">
              <w:rPr>
                <w:rFonts w:ascii="BIZ UDゴシック" w:eastAsia="BIZ UDゴシック" w:hAnsi="BIZ UDゴシック" w:cs="ＭＳ 明朝"/>
                <w:color w:val="000000"/>
                <w:kern w:val="0"/>
                <w:szCs w:val="21"/>
              </w:rPr>
              <w:t>0748-69-2215</w:t>
            </w:r>
          </w:p>
          <w:p w14:paraId="6C39A7DD" w14:textId="70CAEB99" w:rsidR="001951E3" w:rsidRPr="00E936A5" w:rsidRDefault="001951E3" w:rsidP="0031635F">
            <w:pPr>
              <w:overflowPunct w:val="0"/>
              <w:spacing w:line="280" w:lineRule="exact"/>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 xml:space="preserve">FAX　</w:t>
            </w:r>
            <w:r w:rsidRPr="00E936A5">
              <w:rPr>
                <w:rFonts w:ascii="BIZ UDゴシック" w:eastAsia="BIZ UDゴシック" w:hAnsi="BIZ UDゴシック" w:cs="ＭＳ 明朝"/>
                <w:color w:val="000000"/>
                <w:kern w:val="0"/>
                <w:szCs w:val="21"/>
              </w:rPr>
              <w:t>0748-63-4601</w:t>
            </w:r>
          </w:p>
          <w:p w14:paraId="1B332BB7" w14:textId="7AE9B1F5" w:rsidR="001951E3" w:rsidRPr="00E936A5" w:rsidRDefault="001951E3" w:rsidP="0031635F">
            <w:pPr>
              <w:overflowPunct w:val="0"/>
              <w:spacing w:line="280" w:lineRule="exact"/>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color w:val="000000"/>
                <w:kern w:val="0"/>
                <w:szCs w:val="21"/>
              </w:rPr>
              <w:t>koka10406000@city.koka.lg.jp</w:t>
            </w:r>
          </w:p>
        </w:tc>
      </w:tr>
      <w:tr w:rsidR="001951E3" w:rsidRPr="00E936A5" w14:paraId="352C185A" w14:textId="1520C3C1" w:rsidTr="00E936A5">
        <w:trPr>
          <w:trHeight w:val="424"/>
        </w:trPr>
        <w:tc>
          <w:tcPr>
            <w:tcW w:w="1412" w:type="dxa"/>
            <w:vAlign w:val="center"/>
          </w:tcPr>
          <w:p w14:paraId="6320C405" w14:textId="111957E4" w:rsidR="001951E3" w:rsidRPr="00E936A5" w:rsidRDefault="001951E3" w:rsidP="0031635F">
            <w:pPr>
              <w:overflowPunct w:val="0"/>
              <w:spacing w:line="280" w:lineRule="exact"/>
              <w:jc w:val="center"/>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日野町</w:t>
            </w:r>
          </w:p>
        </w:tc>
        <w:tc>
          <w:tcPr>
            <w:tcW w:w="1982" w:type="dxa"/>
            <w:vAlign w:val="center"/>
          </w:tcPr>
          <w:p w14:paraId="7B0CCD47" w14:textId="6284952A" w:rsidR="001951E3" w:rsidRPr="00E936A5" w:rsidRDefault="001951E3" w:rsidP="0031635F">
            <w:pPr>
              <w:overflowPunct w:val="0"/>
              <w:spacing w:line="280" w:lineRule="exact"/>
              <w:jc w:val="center"/>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交通環境政策課</w:t>
            </w:r>
          </w:p>
        </w:tc>
        <w:tc>
          <w:tcPr>
            <w:tcW w:w="6232" w:type="dxa"/>
            <w:vAlign w:val="center"/>
          </w:tcPr>
          <w:p w14:paraId="02030F89" w14:textId="77777777" w:rsidR="001951E3" w:rsidRPr="00E936A5" w:rsidRDefault="001951E3" w:rsidP="0031635F">
            <w:pPr>
              <w:overflowPunct w:val="0"/>
              <w:spacing w:line="280" w:lineRule="exact"/>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w:t>
            </w:r>
            <w:r w:rsidRPr="00E936A5">
              <w:rPr>
                <w:rFonts w:ascii="BIZ UDゴシック" w:eastAsia="BIZ UDゴシック" w:hAnsi="BIZ UDゴシック" w:cs="ＭＳ 明朝"/>
                <w:color w:val="000000"/>
                <w:kern w:val="0"/>
                <w:szCs w:val="21"/>
              </w:rPr>
              <w:t>529-1698</w:t>
            </w:r>
            <w:r w:rsidRPr="00E936A5">
              <w:rPr>
                <w:rFonts w:ascii="BIZ UDゴシック" w:eastAsia="BIZ UDゴシック" w:hAnsi="BIZ UDゴシック" w:cs="ＭＳ 明朝" w:hint="eastAsia"/>
                <w:color w:val="000000"/>
                <w:kern w:val="0"/>
                <w:szCs w:val="21"/>
              </w:rPr>
              <w:t xml:space="preserve">　蒲生郡日野町河原一丁目1</w:t>
            </w:r>
          </w:p>
          <w:p w14:paraId="20DE24F6" w14:textId="79BA7AB9" w:rsidR="001951E3" w:rsidRPr="00E936A5" w:rsidRDefault="001951E3" w:rsidP="0031635F">
            <w:pPr>
              <w:overflowPunct w:val="0"/>
              <w:spacing w:line="280" w:lineRule="exact"/>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 xml:space="preserve">TEL　</w:t>
            </w:r>
            <w:r w:rsidRPr="00E936A5">
              <w:rPr>
                <w:rFonts w:ascii="BIZ UDゴシック" w:eastAsia="BIZ UDゴシック" w:hAnsi="BIZ UDゴシック" w:cs="ＭＳ 明朝"/>
                <w:color w:val="000000"/>
                <w:kern w:val="0"/>
                <w:szCs w:val="21"/>
              </w:rPr>
              <w:t>0748-52-6523</w:t>
            </w:r>
          </w:p>
          <w:p w14:paraId="053CB88E" w14:textId="2F25C83F" w:rsidR="001951E3" w:rsidRPr="00E936A5" w:rsidRDefault="001951E3" w:rsidP="0031635F">
            <w:pPr>
              <w:overflowPunct w:val="0"/>
              <w:spacing w:line="280" w:lineRule="exact"/>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hint="eastAsia"/>
                <w:color w:val="000000"/>
                <w:kern w:val="0"/>
                <w:szCs w:val="21"/>
              </w:rPr>
              <w:t xml:space="preserve">FAX　</w:t>
            </w:r>
            <w:r w:rsidRPr="00E936A5">
              <w:rPr>
                <w:rFonts w:ascii="BIZ UDゴシック" w:eastAsia="BIZ UDゴシック" w:hAnsi="BIZ UDゴシック" w:cs="ＭＳ 明朝"/>
                <w:color w:val="000000"/>
                <w:kern w:val="0"/>
                <w:szCs w:val="21"/>
              </w:rPr>
              <w:t>0748-52-2043</w:t>
            </w:r>
          </w:p>
          <w:p w14:paraId="25028667" w14:textId="0580C222" w:rsidR="001951E3" w:rsidRPr="00E936A5" w:rsidRDefault="001951E3" w:rsidP="0031635F">
            <w:pPr>
              <w:overflowPunct w:val="0"/>
              <w:spacing w:line="280" w:lineRule="exact"/>
              <w:textAlignment w:val="baseline"/>
              <w:rPr>
                <w:rFonts w:ascii="BIZ UDゴシック" w:eastAsia="BIZ UDゴシック" w:hAnsi="BIZ UDゴシック" w:cs="ＭＳ 明朝"/>
                <w:color w:val="000000"/>
                <w:kern w:val="0"/>
                <w:szCs w:val="21"/>
              </w:rPr>
            </w:pPr>
            <w:r w:rsidRPr="00E936A5">
              <w:rPr>
                <w:rFonts w:ascii="BIZ UDゴシック" w:eastAsia="BIZ UDゴシック" w:hAnsi="BIZ UDゴシック" w:cs="ＭＳ 明朝"/>
                <w:color w:val="000000"/>
                <w:kern w:val="0"/>
                <w:szCs w:val="21"/>
              </w:rPr>
              <w:t>koutsu@town.shiga-hino.lg.jp</w:t>
            </w:r>
          </w:p>
        </w:tc>
      </w:tr>
      <w:tr w:rsidR="008E04FD" w:rsidRPr="008E04FD" w14:paraId="52A901E6" w14:textId="6CEAD53D" w:rsidTr="00E936A5">
        <w:trPr>
          <w:trHeight w:val="417"/>
        </w:trPr>
        <w:tc>
          <w:tcPr>
            <w:tcW w:w="1412" w:type="dxa"/>
            <w:vAlign w:val="center"/>
          </w:tcPr>
          <w:p w14:paraId="77AEFC66" w14:textId="2FEB245E" w:rsidR="001951E3" w:rsidRPr="008E04FD" w:rsidRDefault="001951E3" w:rsidP="0031635F">
            <w:pPr>
              <w:overflowPunct w:val="0"/>
              <w:spacing w:line="280" w:lineRule="exact"/>
              <w:jc w:val="center"/>
              <w:textAlignment w:val="baseline"/>
              <w:rPr>
                <w:rFonts w:ascii="BIZ UDゴシック" w:eastAsia="BIZ UDゴシック" w:hAnsi="BIZ UDゴシック" w:cs="ＭＳ 明朝"/>
                <w:kern w:val="0"/>
                <w:szCs w:val="21"/>
              </w:rPr>
            </w:pPr>
            <w:r w:rsidRPr="008E04FD">
              <w:rPr>
                <w:rFonts w:ascii="BIZ UDゴシック" w:eastAsia="BIZ UDゴシック" w:hAnsi="BIZ UDゴシック" w:cs="ＭＳ 明朝" w:hint="eastAsia"/>
                <w:kern w:val="0"/>
                <w:szCs w:val="21"/>
              </w:rPr>
              <w:t>伊賀市</w:t>
            </w:r>
          </w:p>
        </w:tc>
        <w:tc>
          <w:tcPr>
            <w:tcW w:w="1982" w:type="dxa"/>
            <w:vAlign w:val="center"/>
          </w:tcPr>
          <w:p w14:paraId="0F15CEBE" w14:textId="21519192" w:rsidR="001951E3" w:rsidRPr="008E04FD" w:rsidRDefault="001951E3" w:rsidP="0031635F">
            <w:pPr>
              <w:overflowPunct w:val="0"/>
              <w:spacing w:line="280" w:lineRule="exact"/>
              <w:jc w:val="center"/>
              <w:textAlignment w:val="baseline"/>
              <w:rPr>
                <w:rFonts w:ascii="BIZ UDゴシック" w:eastAsia="BIZ UDゴシック" w:hAnsi="BIZ UDゴシック" w:cs="ＭＳ 明朝"/>
                <w:kern w:val="0"/>
                <w:szCs w:val="21"/>
              </w:rPr>
            </w:pPr>
            <w:r w:rsidRPr="008E04FD">
              <w:rPr>
                <w:rFonts w:ascii="BIZ UDゴシック" w:eastAsia="BIZ UDゴシック" w:hAnsi="BIZ UDゴシック" w:cs="ＭＳ 明朝" w:hint="eastAsia"/>
                <w:kern w:val="0"/>
                <w:szCs w:val="21"/>
              </w:rPr>
              <w:t>交通</w:t>
            </w:r>
            <w:r w:rsidR="0090044F" w:rsidRPr="008E04FD">
              <w:rPr>
                <w:rFonts w:ascii="BIZ UDゴシック" w:eastAsia="BIZ UDゴシック" w:hAnsi="BIZ UDゴシック" w:cs="ＭＳ 明朝" w:hint="eastAsia"/>
                <w:kern w:val="0"/>
                <w:szCs w:val="21"/>
              </w:rPr>
              <w:t>戦略</w:t>
            </w:r>
            <w:r w:rsidRPr="008E04FD">
              <w:rPr>
                <w:rFonts w:ascii="BIZ UDゴシック" w:eastAsia="BIZ UDゴシック" w:hAnsi="BIZ UDゴシック" w:cs="ＭＳ 明朝" w:hint="eastAsia"/>
                <w:kern w:val="0"/>
                <w:szCs w:val="21"/>
              </w:rPr>
              <w:t>課</w:t>
            </w:r>
          </w:p>
        </w:tc>
        <w:tc>
          <w:tcPr>
            <w:tcW w:w="6232" w:type="dxa"/>
            <w:vAlign w:val="center"/>
          </w:tcPr>
          <w:p w14:paraId="0C7088BA" w14:textId="4A77A5DA" w:rsidR="001951E3" w:rsidRPr="008E04FD" w:rsidRDefault="001951E3" w:rsidP="0031635F">
            <w:pPr>
              <w:overflowPunct w:val="0"/>
              <w:spacing w:line="280" w:lineRule="exact"/>
              <w:textAlignment w:val="baseline"/>
              <w:rPr>
                <w:rFonts w:ascii="BIZ UDゴシック" w:eastAsia="BIZ UDゴシック" w:hAnsi="BIZ UDゴシック" w:cs="ＭＳ 明朝"/>
                <w:kern w:val="0"/>
                <w:szCs w:val="21"/>
              </w:rPr>
            </w:pPr>
            <w:r w:rsidRPr="008E04FD">
              <w:rPr>
                <w:rFonts w:ascii="BIZ UDゴシック" w:eastAsia="BIZ UDゴシック" w:hAnsi="BIZ UDゴシック" w:cs="ＭＳ 明朝" w:hint="eastAsia"/>
                <w:kern w:val="0"/>
                <w:szCs w:val="21"/>
              </w:rPr>
              <w:t>〒</w:t>
            </w:r>
            <w:r w:rsidRPr="008E04FD">
              <w:rPr>
                <w:rFonts w:ascii="BIZ UDゴシック" w:eastAsia="BIZ UDゴシック" w:hAnsi="BIZ UDゴシック" w:cs="ＭＳ 明朝"/>
                <w:kern w:val="0"/>
                <w:szCs w:val="21"/>
              </w:rPr>
              <w:t>518-8501</w:t>
            </w:r>
            <w:r w:rsidRPr="008E04FD">
              <w:rPr>
                <w:rFonts w:ascii="BIZ UDゴシック" w:eastAsia="BIZ UDゴシック" w:hAnsi="BIZ UDゴシック" w:cs="ＭＳ 明朝" w:hint="eastAsia"/>
                <w:kern w:val="0"/>
                <w:szCs w:val="21"/>
              </w:rPr>
              <w:t xml:space="preserve">　伊賀市四十九町3184</w:t>
            </w:r>
          </w:p>
          <w:p w14:paraId="543A0CCE" w14:textId="63DCEB57" w:rsidR="001951E3" w:rsidRPr="008E04FD" w:rsidRDefault="001951E3" w:rsidP="0031635F">
            <w:pPr>
              <w:overflowPunct w:val="0"/>
              <w:spacing w:line="280" w:lineRule="exact"/>
              <w:textAlignment w:val="baseline"/>
              <w:rPr>
                <w:rFonts w:ascii="BIZ UDゴシック" w:eastAsia="BIZ UDゴシック" w:hAnsi="BIZ UDゴシック" w:cs="ＭＳ 明朝"/>
                <w:kern w:val="0"/>
                <w:szCs w:val="21"/>
              </w:rPr>
            </w:pPr>
            <w:r w:rsidRPr="008E04FD">
              <w:rPr>
                <w:rFonts w:ascii="BIZ UDゴシック" w:eastAsia="BIZ UDゴシック" w:hAnsi="BIZ UDゴシック" w:cs="ＭＳ 明朝" w:hint="eastAsia"/>
                <w:kern w:val="0"/>
                <w:szCs w:val="21"/>
              </w:rPr>
              <w:t xml:space="preserve">TEL　</w:t>
            </w:r>
            <w:r w:rsidRPr="008E04FD">
              <w:rPr>
                <w:rFonts w:ascii="BIZ UDゴシック" w:eastAsia="BIZ UDゴシック" w:hAnsi="BIZ UDゴシック" w:cs="ＭＳ 明朝"/>
                <w:kern w:val="0"/>
                <w:szCs w:val="21"/>
              </w:rPr>
              <w:t>0595-22-9663</w:t>
            </w:r>
          </w:p>
          <w:p w14:paraId="520A0E61" w14:textId="094C0CDE" w:rsidR="001951E3" w:rsidRPr="008E04FD" w:rsidRDefault="001951E3" w:rsidP="0031635F">
            <w:pPr>
              <w:overflowPunct w:val="0"/>
              <w:spacing w:line="280" w:lineRule="exact"/>
              <w:textAlignment w:val="baseline"/>
              <w:rPr>
                <w:rFonts w:ascii="BIZ UDゴシック" w:eastAsia="BIZ UDゴシック" w:hAnsi="BIZ UDゴシック" w:cs="ＭＳ 明朝"/>
                <w:kern w:val="0"/>
                <w:szCs w:val="21"/>
              </w:rPr>
            </w:pPr>
            <w:r w:rsidRPr="008E04FD">
              <w:rPr>
                <w:rFonts w:ascii="BIZ UDゴシック" w:eastAsia="BIZ UDゴシック" w:hAnsi="BIZ UDゴシック" w:cs="ＭＳ 明朝" w:hint="eastAsia"/>
                <w:kern w:val="0"/>
                <w:szCs w:val="21"/>
              </w:rPr>
              <w:t xml:space="preserve">FAX　</w:t>
            </w:r>
            <w:r w:rsidRPr="008E04FD">
              <w:rPr>
                <w:rFonts w:ascii="BIZ UDゴシック" w:eastAsia="BIZ UDゴシック" w:hAnsi="BIZ UDゴシック" w:cs="ＭＳ 明朝"/>
                <w:kern w:val="0"/>
                <w:szCs w:val="21"/>
              </w:rPr>
              <w:t>0595-22-9694</w:t>
            </w:r>
          </w:p>
          <w:p w14:paraId="08036B5E" w14:textId="66D68D61" w:rsidR="001951E3" w:rsidRPr="008E04FD" w:rsidRDefault="001951E3" w:rsidP="0031635F">
            <w:pPr>
              <w:overflowPunct w:val="0"/>
              <w:spacing w:line="280" w:lineRule="exact"/>
              <w:textAlignment w:val="baseline"/>
              <w:rPr>
                <w:rFonts w:ascii="BIZ UDゴシック" w:eastAsia="BIZ UDゴシック" w:hAnsi="BIZ UDゴシック" w:cs="ＭＳ 明朝"/>
                <w:kern w:val="0"/>
                <w:szCs w:val="21"/>
              </w:rPr>
            </w:pPr>
            <w:r w:rsidRPr="008E04FD">
              <w:rPr>
                <w:rFonts w:ascii="BIZ UDゴシック" w:eastAsia="BIZ UDゴシック" w:hAnsi="BIZ UDゴシック" w:cs="ＭＳ 明朝"/>
                <w:kern w:val="0"/>
                <w:szCs w:val="21"/>
              </w:rPr>
              <w:t>koutsuu@city.iga.lg.jp</w:t>
            </w:r>
          </w:p>
        </w:tc>
      </w:tr>
    </w:tbl>
    <w:p w14:paraId="2D9D9AED" w14:textId="13464E08" w:rsidR="001951E3" w:rsidRPr="008E04FD" w:rsidRDefault="0031635F" w:rsidP="004C3552">
      <w:pPr>
        <w:overflowPunct w:val="0"/>
        <w:spacing w:line="280" w:lineRule="exact"/>
        <w:textAlignment w:val="baseline"/>
        <w:rPr>
          <w:rFonts w:ascii="BIZ UDゴシック" w:eastAsia="BIZ UDゴシック" w:hAnsi="BIZ UDゴシック" w:cs="ＭＳ 明朝"/>
          <w:kern w:val="0"/>
          <w:szCs w:val="21"/>
        </w:rPr>
      </w:pPr>
      <w:r w:rsidRPr="008E04FD">
        <w:rPr>
          <w:rFonts w:ascii="BIZ UDゴシック" w:eastAsia="BIZ UDゴシック" w:hAnsi="BIZ UDゴシック" w:cs="ＭＳ 明朝" w:hint="eastAsia"/>
          <w:kern w:val="0"/>
          <w:szCs w:val="21"/>
        </w:rPr>
        <w:t>※</w:t>
      </w:r>
      <w:r w:rsidR="0090044F" w:rsidRPr="008E04FD">
        <w:rPr>
          <w:rFonts w:ascii="BIZ UDゴシック" w:eastAsia="BIZ UDゴシック" w:hAnsi="BIZ UDゴシック" w:cs="ＭＳ 明朝" w:hint="eastAsia"/>
          <w:kern w:val="0"/>
          <w:szCs w:val="21"/>
        </w:rPr>
        <w:t>団体が</w:t>
      </w:r>
      <w:r w:rsidRPr="008E04FD">
        <w:rPr>
          <w:rFonts w:ascii="BIZ UDゴシック" w:eastAsia="BIZ UDゴシック" w:hAnsi="BIZ UDゴシック" w:cs="ＭＳ 明朝" w:hint="eastAsia"/>
          <w:kern w:val="0"/>
          <w:szCs w:val="21"/>
        </w:rPr>
        <w:t>所在</w:t>
      </w:r>
      <w:r w:rsidR="0090044F" w:rsidRPr="008E04FD">
        <w:rPr>
          <w:rFonts w:ascii="BIZ UDゴシック" w:eastAsia="BIZ UDゴシック" w:hAnsi="BIZ UDゴシック" w:cs="ＭＳ 明朝" w:hint="eastAsia"/>
          <w:kern w:val="0"/>
          <w:szCs w:val="21"/>
        </w:rPr>
        <w:t>する</w:t>
      </w:r>
      <w:r w:rsidRPr="008E04FD">
        <w:rPr>
          <w:rFonts w:ascii="BIZ UDゴシック" w:eastAsia="BIZ UDゴシック" w:hAnsi="BIZ UDゴシック" w:cs="ＭＳ 明朝" w:hint="eastAsia"/>
          <w:kern w:val="0"/>
          <w:szCs w:val="21"/>
        </w:rPr>
        <w:t>市町へお問合せください。</w:t>
      </w:r>
      <w:bookmarkEnd w:id="1"/>
    </w:p>
    <w:p w14:paraId="715878B8" w14:textId="77777777" w:rsidR="00E936A5" w:rsidRPr="008E04FD" w:rsidRDefault="00E936A5" w:rsidP="00E936A5">
      <w:pPr>
        <w:spacing w:line="320" w:lineRule="exact"/>
        <w:rPr>
          <w:rFonts w:ascii="BIZ UDゴシック" w:eastAsia="BIZ UDゴシック" w:hAnsi="BIZ UDゴシック" w:cs="ＭＳ 明朝"/>
          <w:kern w:val="0"/>
          <w:szCs w:val="21"/>
        </w:rPr>
      </w:pPr>
      <w:r w:rsidRPr="008E04FD">
        <w:rPr>
          <w:rFonts w:ascii="BIZ UDゴシック" w:eastAsia="BIZ UDゴシック" w:hAnsi="BIZ UDゴシック" w:hint="eastAsia"/>
        </w:rPr>
        <w:t>※草津線活性化にかかる各種取組は、</w:t>
      </w:r>
      <w:r w:rsidRPr="008E04FD">
        <w:rPr>
          <w:rFonts w:ascii="BIZ UDゴシック" w:eastAsia="BIZ UDゴシック" w:hAnsi="BIZ UDゴシック" w:cs="ＭＳ 明朝" w:hint="eastAsia"/>
          <w:kern w:val="0"/>
          <w:szCs w:val="21"/>
        </w:rPr>
        <w:t>草津線利用促進プロジェクトポータルサイトをご確認ください。</w:t>
      </w:r>
    </w:p>
    <w:p w14:paraId="6A1C2161" w14:textId="77777777" w:rsidR="00E936A5" w:rsidRPr="008E04FD" w:rsidRDefault="00E936A5" w:rsidP="00E936A5">
      <w:pPr>
        <w:spacing w:line="320" w:lineRule="exact"/>
        <w:rPr>
          <w:rFonts w:ascii="BIZ UDゴシック" w:eastAsia="BIZ UDゴシック" w:hAnsi="BIZ UDゴシック"/>
        </w:rPr>
      </w:pPr>
      <w:r w:rsidRPr="008E04FD">
        <w:rPr>
          <w:rFonts w:ascii="BIZ UDゴシック" w:eastAsia="BIZ UDゴシック" w:hAnsi="BIZ UDゴシック" w:cs="ＭＳ 明朝" w:hint="eastAsia"/>
          <w:kern w:val="0"/>
          <w:szCs w:val="21"/>
        </w:rPr>
        <w:t>（</w:t>
      </w:r>
      <w:r w:rsidRPr="008E04FD">
        <w:rPr>
          <w:rFonts w:ascii="BIZ UDゴシック" w:eastAsia="BIZ UDゴシック" w:hAnsi="BIZ UDゴシック" w:cs="ＭＳ 明朝"/>
          <w:kern w:val="0"/>
          <w:szCs w:val="21"/>
        </w:rPr>
        <w:t>http://www.pref.shiga.lg.jp/ippan/kendoseibi/koutsu/336650.html</w:t>
      </w:r>
      <w:r w:rsidRPr="008E04FD">
        <w:rPr>
          <w:rFonts w:ascii="BIZ UDゴシック" w:eastAsia="BIZ UDゴシック" w:hAnsi="BIZ UDゴシック" w:cs="ＭＳ 明朝" w:hint="eastAsia"/>
          <w:kern w:val="0"/>
          <w:szCs w:val="21"/>
        </w:rPr>
        <w:t>）</w:t>
      </w:r>
    </w:p>
    <w:p w14:paraId="0B2C4201" w14:textId="7846F999" w:rsidR="00E936A5" w:rsidRDefault="00E936A5" w:rsidP="004C3552">
      <w:pPr>
        <w:overflowPunct w:val="0"/>
        <w:spacing w:line="280" w:lineRule="exact"/>
        <w:textAlignment w:val="baseline"/>
        <w:rPr>
          <w:rFonts w:ascii="BIZ UDゴシック" w:eastAsia="BIZ UDゴシック" w:hAnsi="BIZ UDゴシック" w:cs="ＭＳ 明朝"/>
          <w:color w:val="000000"/>
          <w:kern w:val="0"/>
          <w:szCs w:val="21"/>
        </w:rPr>
      </w:pPr>
    </w:p>
    <w:p w14:paraId="55E25AB1" w14:textId="67BE18BB" w:rsidR="002D2A9C" w:rsidRDefault="002D2A9C" w:rsidP="004C3552">
      <w:pPr>
        <w:overflowPunct w:val="0"/>
        <w:spacing w:line="280" w:lineRule="exact"/>
        <w:textAlignment w:val="baseline"/>
        <w:rPr>
          <w:rFonts w:ascii="BIZ UDゴシック" w:eastAsia="BIZ UDゴシック" w:hAnsi="BIZ UDゴシック" w:cs="ＭＳ 明朝"/>
          <w:color w:val="000000"/>
          <w:kern w:val="0"/>
          <w:szCs w:val="21"/>
        </w:rPr>
      </w:pPr>
    </w:p>
    <w:p w14:paraId="02C7B560" w14:textId="4285C585" w:rsidR="002D2A9C" w:rsidRDefault="002D2A9C" w:rsidP="004C3552">
      <w:pPr>
        <w:overflowPunct w:val="0"/>
        <w:spacing w:line="280" w:lineRule="exact"/>
        <w:textAlignment w:val="baseline"/>
        <w:rPr>
          <w:rFonts w:ascii="BIZ UDゴシック" w:eastAsia="BIZ UDゴシック" w:hAnsi="BIZ UDゴシック" w:cs="ＭＳ 明朝"/>
          <w:color w:val="000000"/>
          <w:kern w:val="0"/>
          <w:szCs w:val="21"/>
        </w:rPr>
      </w:pPr>
    </w:p>
    <w:p w14:paraId="389C9143" w14:textId="0DCFC1FC" w:rsidR="002D2A9C" w:rsidRDefault="002D2A9C" w:rsidP="002D2A9C">
      <w:pPr>
        <w:spacing w:line="320" w:lineRule="exact"/>
        <w:ind w:left="210" w:hangingChars="100" w:hanging="210"/>
        <w:jc w:val="center"/>
        <w:rPr>
          <w:rFonts w:ascii="BIZ UDゴシック" w:eastAsia="BIZ UDゴシック" w:hAnsi="BIZ UDゴシック" w:cs="Times New Roman"/>
        </w:rPr>
      </w:pPr>
    </w:p>
    <w:p w14:paraId="7651A900" w14:textId="35CD57A4" w:rsidR="002D2A9C" w:rsidRDefault="002D2A9C" w:rsidP="002D2A9C">
      <w:pPr>
        <w:spacing w:line="320" w:lineRule="exact"/>
        <w:ind w:left="210" w:hangingChars="100" w:hanging="210"/>
        <w:jc w:val="center"/>
        <w:rPr>
          <w:rFonts w:ascii="BIZ UDゴシック" w:eastAsia="BIZ UDゴシック" w:hAnsi="BIZ UDゴシック" w:cs="Times New Roman"/>
        </w:rPr>
      </w:pPr>
    </w:p>
    <w:p w14:paraId="21A8051F" w14:textId="45D9483C" w:rsidR="002D2A9C" w:rsidRDefault="002D2A9C" w:rsidP="002D2A9C">
      <w:pPr>
        <w:spacing w:line="320" w:lineRule="exact"/>
        <w:ind w:left="210" w:hangingChars="100" w:hanging="210"/>
        <w:jc w:val="center"/>
        <w:rPr>
          <w:rFonts w:ascii="BIZ UDゴシック" w:eastAsia="BIZ UDゴシック" w:hAnsi="BIZ UDゴシック" w:cs="Times New Roman"/>
        </w:rPr>
      </w:pPr>
    </w:p>
    <w:p w14:paraId="3BB4F4B2" w14:textId="281C34C5" w:rsidR="002D2A9C" w:rsidRDefault="002D2A9C" w:rsidP="002D2A9C">
      <w:pPr>
        <w:spacing w:line="320" w:lineRule="exact"/>
        <w:ind w:left="210" w:hangingChars="100" w:hanging="210"/>
        <w:jc w:val="center"/>
        <w:rPr>
          <w:rFonts w:ascii="BIZ UDゴシック" w:eastAsia="BIZ UDゴシック" w:hAnsi="BIZ UDゴシック" w:cs="Times New Roman"/>
        </w:rPr>
      </w:pPr>
    </w:p>
    <w:p w14:paraId="5D2136D1" w14:textId="5E40D42E" w:rsidR="002D2A9C" w:rsidRDefault="002D2A9C" w:rsidP="002D2A9C">
      <w:pPr>
        <w:spacing w:line="320" w:lineRule="exact"/>
        <w:ind w:left="210" w:hangingChars="100" w:hanging="210"/>
        <w:jc w:val="center"/>
        <w:rPr>
          <w:rFonts w:ascii="BIZ UDゴシック" w:eastAsia="BIZ UDゴシック" w:hAnsi="BIZ UDゴシック" w:cs="Times New Roman"/>
        </w:rPr>
      </w:pPr>
    </w:p>
    <w:p w14:paraId="7818C3E5" w14:textId="69202A90" w:rsidR="002D2A9C" w:rsidRDefault="002D2A9C" w:rsidP="002D2A9C">
      <w:pPr>
        <w:spacing w:line="320" w:lineRule="exact"/>
        <w:ind w:left="210" w:hangingChars="100" w:hanging="210"/>
        <w:jc w:val="center"/>
        <w:rPr>
          <w:rFonts w:ascii="BIZ UDゴシック" w:eastAsia="BIZ UDゴシック" w:hAnsi="BIZ UDゴシック" w:cs="Times New Roman"/>
        </w:rPr>
      </w:pPr>
    </w:p>
    <w:p w14:paraId="120DD89E" w14:textId="383BD401" w:rsidR="002D2A9C" w:rsidRDefault="002D2A9C" w:rsidP="002D2A9C">
      <w:pPr>
        <w:spacing w:line="320" w:lineRule="exact"/>
        <w:ind w:left="210" w:hangingChars="100" w:hanging="210"/>
        <w:jc w:val="center"/>
        <w:rPr>
          <w:rFonts w:ascii="BIZ UDゴシック" w:eastAsia="BIZ UDゴシック" w:hAnsi="BIZ UDゴシック" w:cs="Times New Roman"/>
        </w:rPr>
      </w:pPr>
    </w:p>
    <w:p w14:paraId="6A410373" w14:textId="5B2E51DB" w:rsidR="002D2A9C" w:rsidRDefault="002D2A9C" w:rsidP="002D2A9C">
      <w:pPr>
        <w:spacing w:line="320" w:lineRule="exact"/>
        <w:ind w:left="210" w:hangingChars="100" w:hanging="210"/>
        <w:jc w:val="center"/>
        <w:rPr>
          <w:rFonts w:ascii="BIZ UDゴシック" w:eastAsia="BIZ UDゴシック" w:hAnsi="BIZ UDゴシック" w:cs="Times New Roman"/>
        </w:rPr>
      </w:pPr>
    </w:p>
    <w:p w14:paraId="1B071ACC" w14:textId="7A9BCE96" w:rsidR="002D2A9C" w:rsidRDefault="002D2A9C" w:rsidP="002D2A9C">
      <w:pPr>
        <w:spacing w:line="320" w:lineRule="exact"/>
        <w:ind w:left="210" w:hangingChars="100" w:hanging="210"/>
        <w:jc w:val="center"/>
        <w:rPr>
          <w:rFonts w:ascii="BIZ UDゴシック" w:eastAsia="BIZ UDゴシック" w:hAnsi="BIZ UDゴシック" w:cs="Times New Roman"/>
        </w:rPr>
      </w:pPr>
    </w:p>
    <w:p w14:paraId="46513F76" w14:textId="35FC6C28" w:rsidR="002D2A9C" w:rsidRDefault="002D2A9C" w:rsidP="002D2A9C">
      <w:pPr>
        <w:spacing w:line="320" w:lineRule="exact"/>
        <w:ind w:left="210" w:hangingChars="100" w:hanging="210"/>
        <w:jc w:val="center"/>
        <w:rPr>
          <w:rFonts w:ascii="BIZ UDゴシック" w:eastAsia="BIZ UDゴシック" w:hAnsi="BIZ UDゴシック" w:cs="Times New Roman"/>
        </w:rPr>
      </w:pPr>
    </w:p>
    <w:p w14:paraId="2FCE0FA7" w14:textId="0F3B3A56" w:rsidR="002D2A9C" w:rsidRDefault="002D2A9C" w:rsidP="002D2A9C">
      <w:pPr>
        <w:spacing w:line="320" w:lineRule="exact"/>
        <w:ind w:left="210" w:hangingChars="100" w:hanging="210"/>
        <w:jc w:val="center"/>
        <w:rPr>
          <w:rFonts w:ascii="BIZ UDゴシック" w:eastAsia="BIZ UDゴシック" w:hAnsi="BIZ UDゴシック" w:cs="Times New Roman"/>
        </w:rPr>
      </w:pPr>
    </w:p>
    <w:p w14:paraId="13902916" w14:textId="77777777" w:rsidR="002D2A9C" w:rsidRPr="002D2A9C" w:rsidRDefault="002D2A9C" w:rsidP="002D2A9C">
      <w:pPr>
        <w:spacing w:line="320" w:lineRule="exact"/>
        <w:ind w:left="210" w:hangingChars="100" w:hanging="210"/>
        <w:jc w:val="center"/>
        <w:rPr>
          <w:rFonts w:ascii="BIZ UDゴシック" w:eastAsia="BIZ UDゴシック" w:hAnsi="BIZ UDゴシック" w:cs="Times New Roman"/>
        </w:rPr>
      </w:pPr>
    </w:p>
    <w:tbl>
      <w:tblPr>
        <w:tblStyle w:val="1"/>
        <w:tblpPr w:leftFromText="142" w:rightFromText="142" w:vertAnchor="text" w:horzAnchor="margin" w:tblpY="195"/>
        <w:tblW w:w="0" w:type="auto"/>
        <w:tblInd w:w="0" w:type="dxa"/>
        <w:tblLook w:val="04A0" w:firstRow="1" w:lastRow="0" w:firstColumn="1" w:lastColumn="0" w:noHBand="0" w:noVBand="1"/>
      </w:tblPr>
      <w:tblGrid>
        <w:gridCol w:w="9561"/>
      </w:tblGrid>
      <w:tr w:rsidR="002D2A9C" w:rsidRPr="002D2A9C" w14:paraId="2C5AC24B" w14:textId="77777777" w:rsidTr="002D2A9C">
        <w:trPr>
          <w:trHeight w:val="740"/>
        </w:trPr>
        <w:tc>
          <w:tcPr>
            <w:tcW w:w="9561" w:type="dxa"/>
            <w:tcBorders>
              <w:top w:val="single" w:sz="4" w:space="0" w:color="auto"/>
              <w:left w:val="single" w:sz="4" w:space="0" w:color="auto"/>
              <w:bottom w:val="single" w:sz="4" w:space="0" w:color="auto"/>
              <w:right w:val="single" w:sz="4" w:space="0" w:color="auto"/>
            </w:tcBorders>
            <w:vAlign w:val="center"/>
            <w:hideMark/>
          </w:tcPr>
          <w:p w14:paraId="697D9932" w14:textId="77777777" w:rsidR="002D2A9C" w:rsidRPr="002D2A9C" w:rsidRDefault="002D2A9C" w:rsidP="002D2A9C">
            <w:pPr>
              <w:spacing w:line="320" w:lineRule="exact"/>
              <w:jc w:val="center"/>
              <w:rPr>
                <w:rFonts w:ascii="BIZ UDゴシック" w:eastAsia="BIZ UDゴシック" w:hAnsi="BIZ UDゴシック"/>
                <w:sz w:val="20"/>
                <w:szCs w:val="21"/>
              </w:rPr>
            </w:pPr>
            <w:r w:rsidRPr="002D2A9C">
              <w:rPr>
                <w:rFonts w:ascii="BIZ UDゴシック" w:eastAsia="BIZ UDゴシック" w:hAnsi="BIZ UDゴシック" w:hint="eastAsia"/>
                <w:sz w:val="20"/>
                <w:szCs w:val="21"/>
              </w:rPr>
              <w:t>草津線利用促進プロジェクト（滋賀県草津線複線化促進期成同盟会）事務局（滋賀県交通戦略課内）</w:t>
            </w:r>
          </w:p>
          <w:p w14:paraId="126AF58C" w14:textId="77777777" w:rsidR="002D2A9C" w:rsidRPr="002D2A9C" w:rsidRDefault="008E04FD" w:rsidP="002D2A9C">
            <w:pPr>
              <w:spacing w:line="320" w:lineRule="exact"/>
              <w:jc w:val="center"/>
              <w:rPr>
                <w:rFonts w:ascii="BIZ UDゴシック" w:eastAsia="BIZ UDゴシック" w:hAnsi="BIZ UDゴシック"/>
                <w:sz w:val="20"/>
                <w:szCs w:val="21"/>
              </w:rPr>
            </w:pPr>
            <w:hyperlink r:id="rId9" w:history="1">
              <w:r w:rsidR="002D2A9C" w:rsidRPr="002D2A9C">
                <w:rPr>
                  <w:rFonts w:ascii="BIZ UDゴシック" w:eastAsia="BIZ UDゴシック" w:hAnsi="BIZ UDゴシック" w:hint="eastAsia"/>
                  <w:color w:val="0000FF" w:themeColor="hyperlink"/>
                  <w:sz w:val="20"/>
                  <w:szCs w:val="21"/>
                  <w:u w:val="single"/>
                </w:rPr>
                <w:t>TEL:077-528-3684</w:t>
              </w:r>
            </w:hyperlink>
            <w:r w:rsidR="002D2A9C" w:rsidRPr="002D2A9C">
              <w:rPr>
                <w:rFonts w:ascii="BIZ UDゴシック" w:eastAsia="BIZ UDゴシック" w:hAnsi="BIZ UDゴシック" w:hint="eastAsia"/>
                <w:sz w:val="20"/>
                <w:szCs w:val="21"/>
              </w:rPr>
              <w:t xml:space="preserve">　　Email:hc0002@pref.shiga.lg.jp</w:t>
            </w:r>
          </w:p>
        </w:tc>
      </w:tr>
    </w:tbl>
    <w:p w14:paraId="20F74827" w14:textId="77777777" w:rsidR="002D2A9C" w:rsidRPr="002D2A9C" w:rsidRDefault="002D2A9C" w:rsidP="004C3552">
      <w:pPr>
        <w:overflowPunct w:val="0"/>
        <w:spacing w:line="280" w:lineRule="exact"/>
        <w:textAlignment w:val="baseline"/>
        <w:rPr>
          <w:rFonts w:ascii="BIZ UDゴシック" w:eastAsia="BIZ UDゴシック" w:hAnsi="BIZ UDゴシック" w:cs="ＭＳ 明朝"/>
          <w:color w:val="000000"/>
          <w:kern w:val="0"/>
          <w:szCs w:val="21"/>
        </w:rPr>
      </w:pPr>
    </w:p>
    <w:sectPr w:rsidR="002D2A9C" w:rsidRPr="002D2A9C" w:rsidSect="00E936A5">
      <w:footerReference w:type="default" r:id="rId10"/>
      <w:pgSz w:w="11906" w:h="16838"/>
      <w:pgMar w:top="1135" w:right="1134" w:bottom="1021" w:left="1134" w:header="720" w:footer="624" w:gutter="0"/>
      <w:pgNumType w:start="1"/>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EBBC" w14:textId="77777777" w:rsidR="00624665" w:rsidRDefault="00624665" w:rsidP="002E6ECB">
      <w:r>
        <w:separator/>
      </w:r>
    </w:p>
  </w:endnote>
  <w:endnote w:type="continuationSeparator" w:id="0">
    <w:p w14:paraId="2846ADCE" w14:textId="77777777" w:rsidR="00624665" w:rsidRDefault="00624665" w:rsidP="002E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ＤＦ特太ゴシック体">
    <w:altName w:val="Arial Unicode MS"/>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95FE" w14:textId="7B5EAB67" w:rsidR="00067B4E" w:rsidRDefault="00067B4E">
    <w:pPr>
      <w:pStyle w:val="a5"/>
      <w:jc w:val="center"/>
    </w:pPr>
  </w:p>
  <w:p w14:paraId="4FD52590" w14:textId="77777777" w:rsidR="009C3D49" w:rsidRDefault="009C3D49" w:rsidP="009C3D4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96AA" w14:textId="77777777" w:rsidR="00624665" w:rsidRDefault="00624665" w:rsidP="002E6ECB">
      <w:r>
        <w:separator/>
      </w:r>
    </w:p>
  </w:footnote>
  <w:footnote w:type="continuationSeparator" w:id="0">
    <w:p w14:paraId="04134AC7" w14:textId="77777777" w:rsidR="00624665" w:rsidRDefault="00624665" w:rsidP="002E6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CE9"/>
    <w:multiLevelType w:val="hybridMultilevel"/>
    <w:tmpl w:val="EBF6EF80"/>
    <w:lvl w:ilvl="0" w:tplc="07EE7B98">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BE577A4"/>
    <w:multiLevelType w:val="hybridMultilevel"/>
    <w:tmpl w:val="2DA0C22E"/>
    <w:lvl w:ilvl="0" w:tplc="CEEE3EA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E1E487D"/>
    <w:multiLevelType w:val="hybridMultilevel"/>
    <w:tmpl w:val="1E48158C"/>
    <w:lvl w:ilvl="0" w:tplc="A9B40C82">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353501AA"/>
    <w:multiLevelType w:val="hybridMultilevel"/>
    <w:tmpl w:val="0CC07550"/>
    <w:lvl w:ilvl="0" w:tplc="D262B5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F9"/>
    <w:rsid w:val="0000037F"/>
    <w:rsid w:val="00067B4E"/>
    <w:rsid w:val="00086710"/>
    <w:rsid w:val="000A4BDC"/>
    <w:rsid w:val="000B3344"/>
    <w:rsid w:val="00100202"/>
    <w:rsid w:val="00110EFD"/>
    <w:rsid w:val="00135430"/>
    <w:rsid w:val="001767BB"/>
    <w:rsid w:val="001951E3"/>
    <w:rsid w:val="001D1C60"/>
    <w:rsid w:val="001D6457"/>
    <w:rsid w:val="00217287"/>
    <w:rsid w:val="002236D4"/>
    <w:rsid w:val="00223AEB"/>
    <w:rsid w:val="002247F4"/>
    <w:rsid w:val="00237554"/>
    <w:rsid w:val="00240024"/>
    <w:rsid w:val="00251FEA"/>
    <w:rsid w:val="002603C0"/>
    <w:rsid w:val="002A4A26"/>
    <w:rsid w:val="002B2C2A"/>
    <w:rsid w:val="002D2A9C"/>
    <w:rsid w:val="002D354B"/>
    <w:rsid w:val="002E6ECB"/>
    <w:rsid w:val="0031635F"/>
    <w:rsid w:val="00341852"/>
    <w:rsid w:val="003462A7"/>
    <w:rsid w:val="0035047D"/>
    <w:rsid w:val="0035149C"/>
    <w:rsid w:val="00372653"/>
    <w:rsid w:val="004007C5"/>
    <w:rsid w:val="00414BAD"/>
    <w:rsid w:val="00433775"/>
    <w:rsid w:val="004557A7"/>
    <w:rsid w:val="00480021"/>
    <w:rsid w:val="004B661A"/>
    <w:rsid w:val="004C3552"/>
    <w:rsid w:val="004D1DD8"/>
    <w:rsid w:val="004F4415"/>
    <w:rsid w:val="00505187"/>
    <w:rsid w:val="005203A4"/>
    <w:rsid w:val="00547D59"/>
    <w:rsid w:val="00552413"/>
    <w:rsid w:val="00573B3B"/>
    <w:rsid w:val="00581DDA"/>
    <w:rsid w:val="00581F7B"/>
    <w:rsid w:val="00591B49"/>
    <w:rsid w:val="005C07CF"/>
    <w:rsid w:val="005F426D"/>
    <w:rsid w:val="00624665"/>
    <w:rsid w:val="00654BFB"/>
    <w:rsid w:val="00673A5B"/>
    <w:rsid w:val="006B00FF"/>
    <w:rsid w:val="006E5B9E"/>
    <w:rsid w:val="007256B6"/>
    <w:rsid w:val="00771283"/>
    <w:rsid w:val="00780262"/>
    <w:rsid w:val="007A6638"/>
    <w:rsid w:val="007D0220"/>
    <w:rsid w:val="00801D18"/>
    <w:rsid w:val="008536A2"/>
    <w:rsid w:val="00866E86"/>
    <w:rsid w:val="00877B01"/>
    <w:rsid w:val="008D4DFF"/>
    <w:rsid w:val="008E04FD"/>
    <w:rsid w:val="008E340A"/>
    <w:rsid w:val="008E54D8"/>
    <w:rsid w:val="008E55A6"/>
    <w:rsid w:val="0090044F"/>
    <w:rsid w:val="00953C27"/>
    <w:rsid w:val="009B230A"/>
    <w:rsid w:val="009C3D49"/>
    <w:rsid w:val="009D2DEF"/>
    <w:rsid w:val="00A014E7"/>
    <w:rsid w:val="00A27B21"/>
    <w:rsid w:val="00A43DF7"/>
    <w:rsid w:val="00A534C7"/>
    <w:rsid w:val="00A71C88"/>
    <w:rsid w:val="00B22EBD"/>
    <w:rsid w:val="00B87753"/>
    <w:rsid w:val="00B91F62"/>
    <w:rsid w:val="00B92D3D"/>
    <w:rsid w:val="00BE2BEF"/>
    <w:rsid w:val="00C05EA5"/>
    <w:rsid w:val="00C351F9"/>
    <w:rsid w:val="00C45996"/>
    <w:rsid w:val="00CE43C7"/>
    <w:rsid w:val="00CF0F61"/>
    <w:rsid w:val="00D119F9"/>
    <w:rsid w:val="00D14A08"/>
    <w:rsid w:val="00D22644"/>
    <w:rsid w:val="00D8735F"/>
    <w:rsid w:val="00DB5F6B"/>
    <w:rsid w:val="00DC6C14"/>
    <w:rsid w:val="00DE0559"/>
    <w:rsid w:val="00DF682F"/>
    <w:rsid w:val="00E10149"/>
    <w:rsid w:val="00E17545"/>
    <w:rsid w:val="00E27B63"/>
    <w:rsid w:val="00E57E89"/>
    <w:rsid w:val="00E73463"/>
    <w:rsid w:val="00E80BB7"/>
    <w:rsid w:val="00E90125"/>
    <w:rsid w:val="00E936A5"/>
    <w:rsid w:val="00EC16CA"/>
    <w:rsid w:val="00EF0CDA"/>
    <w:rsid w:val="00F17C51"/>
    <w:rsid w:val="00F70F14"/>
    <w:rsid w:val="00FE7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676D71D8"/>
  <w15:docId w15:val="{6E866A77-BC6D-400B-A47B-98D70279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ECB"/>
    <w:pPr>
      <w:tabs>
        <w:tab w:val="center" w:pos="4252"/>
        <w:tab w:val="right" w:pos="8504"/>
      </w:tabs>
      <w:snapToGrid w:val="0"/>
    </w:pPr>
  </w:style>
  <w:style w:type="character" w:customStyle="1" w:styleId="a4">
    <w:name w:val="ヘッダー (文字)"/>
    <w:basedOn w:val="a0"/>
    <w:link w:val="a3"/>
    <w:uiPriority w:val="99"/>
    <w:rsid w:val="002E6ECB"/>
  </w:style>
  <w:style w:type="paragraph" w:styleId="a5">
    <w:name w:val="footer"/>
    <w:basedOn w:val="a"/>
    <w:link w:val="a6"/>
    <w:uiPriority w:val="99"/>
    <w:unhideWhenUsed/>
    <w:rsid w:val="002E6ECB"/>
    <w:pPr>
      <w:tabs>
        <w:tab w:val="center" w:pos="4252"/>
        <w:tab w:val="right" w:pos="8504"/>
      </w:tabs>
      <w:snapToGrid w:val="0"/>
    </w:pPr>
  </w:style>
  <w:style w:type="character" w:customStyle="1" w:styleId="a6">
    <w:name w:val="フッター (文字)"/>
    <w:basedOn w:val="a0"/>
    <w:link w:val="a5"/>
    <w:uiPriority w:val="99"/>
    <w:rsid w:val="002E6ECB"/>
  </w:style>
  <w:style w:type="paragraph" w:styleId="Web">
    <w:name w:val="Normal (Web)"/>
    <w:basedOn w:val="a"/>
    <w:uiPriority w:val="99"/>
    <w:semiHidden/>
    <w:unhideWhenUsed/>
    <w:rsid w:val="00A014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D873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735F"/>
    <w:rPr>
      <w:rFonts w:asciiTheme="majorHAnsi" w:eastAsiaTheme="majorEastAsia" w:hAnsiTheme="majorHAnsi" w:cstheme="majorBidi"/>
      <w:sz w:val="18"/>
      <w:szCs w:val="18"/>
    </w:rPr>
  </w:style>
  <w:style w:type="paragraph" w:styleId="a9">
    <w:name w:val="List Paragraph"/>
    <w:basedOn w:val="a"/>
    <w:uiPriority w:val="34"/>
    <w:qFormat/>
    <w:rsid w:val="008E54D8"/>
    <w:pPr>
      <w:ind w:leftChars="400" w:left="840"/>
    </w:pPr>
  </w:style>
  <w:style w:type="character" w:styleId="aa">
    <w:name w:val="Hyperlink"/>
    <w:basedOn w:val="a0"/>
    <w:uiPriority w:val="99"/>
    <w:unhideWhenUsed/>
    <w:rsid w:val="00B87753"/>
    <w:rPr>
      <w:color w:val="0000FF" w:themeColor="hyperlink"/>
      <w:u w:val="single"/>
    </w:rPr>
  </w:style>
  <w:style w:type="character" w:styleId="ab">
    <w:name w:val="Unresolved Mention"/>
    <w:basedOn w:val="a0"/>
    <w:uiPriority w:val="99"/>
    <w:semiHidden/>
    <w:unhideWhenUsed/>
    <w:rsid w:val="00B87753"/>
    <w:rPr>
      <w:color w:val="605E5C"/>
      <w:shd w:val="clear" w:color="auto" w:fill="E1DFDD"/>
    </w:rPr>
  </w:style>
  <w:style w:type="table" w:styleId="ac">
    <w:name w:val="Table Grid"/>
    <w:basedOn w:val="a1"/>
    <w:uiPriority w:val="59"/>
    <w:rsid w:val="004C3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2D2A9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077-528-368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99C9A-E3FC-414B-86A1-F36A6B80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藤村　幸司</cp:lastModifiedBy>
  <cp:revision>3</cp:revision>
  <cp:lastPrinted>2023-06-20T00:28:00Z</cp:lastPrinted>
  <dcterms:created xsi:type="dcterms:W3CDTF">2024-08-30T05:37:00Z</dcterms:created>
  <dcterms:modified xsi:type="dcterms:W3CDTF">2024-09-05T07:50:00Z</dcterms:modified>
</cp:coreProperties>
</file>