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8" w:rsidRDefault="00EA6108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８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ＭＳ 明朝" w:cs="ＭＳ 明朝"/>
          <w:snapToGrid w:val="0"/>
        </w:rPr>
        <w:t>11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A6108" w:rsidRDefault="00EA6108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53"/>
        </w:rPr>
        <w:t>死亡獣畜処理報告</w:t>
      </w:r>
      <w:r>
        <w:rPr>
          <w:rFonts w:ascii="ＭＳ 明朝" w:cs="ＭＳ 明朝" w:hint="eastAsia"/>
          <w:snapToGrid w:val="0"/>
        </w:rPr>
        <w:t>書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　　　　様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報告者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A6108" w:rsidRDefault="00EA6108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6108" w:rsidRDefault="008324FB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yiA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EA6108">
              <w:rPr>
                <w:rFonts w:ascii="ＭＳ 明朝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EA6108" w:rsidRDefault="00EA6108">
      <w:pPr>
        <w:wordWrap w:val="0"/>
        <w:overflowPunct w:val="0"/>
        <w:autoSpaceDE w:val="0"/>
        <w:autoSpaceDN w:val="0"/>
        <w:snapToGrid w:val="0"/>
        <w:spacing w:after="12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滋賀県化製場等に関する法律等施行細則第</w:t>
      </w:r>
      <w:r>
        <w:rPr>
          <w:rFonts w:ascii="ＭＳ 明朝" w:cs="ＭＳ 明朝"/>
          <w:snapToGrid w:val="0"/>
        </w:rPr>
        <w:t>11</w:t>
      </w:r>
      <w:r>
        <w:rPr>
          <w:rFonts w:ascii="ＭＳ 明朝" w:cs="ＭＳ 明朝" w:hint="eastAsia"/>
          <w:snapToGrid w:val="0"/>
        </w:rPr>
        <w:t>条の規定により、次のとおり報告します。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1260"/>
        <w:gridCol w:w="4521"/>
      </w:tblGrid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搬入者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0"/>
              </w:rPr>
              <w:t>処理した死亡獣畜</w:t>
            </w:r>
            <w:r>
              <w:rPr>
                <w:rFonts w:ascii="ＭＳ 明朝" w:cs="ＭＳ 明朝" w:hint="eastAsia"/>
                <w:snapToGrid w:val="0"/>
              </w:rPr>
              <w:t>の種類および数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処理方法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A6108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処理年月日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8" w:rsidRDefault="00EA61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　月　　　　日</w:t>
            </w:r>
          </w:p>
        </w:tc>
      </w:tr>
    </w:tbl>
    <w:p w:rsidR="00EA6108" w:rsidRDefault="00EA6108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添付書類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死亡獣畜の死亡診断書または検案書</w:t>
      </w:r>
    </w:p>
    <w:p w:rsidR="00EA6108" w:rsidRDefault="00EA6108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用紙の大きさは、日本</w:t>
      </w:r>
      <w:r w:rsidR="0054380A">
        <w:rPr>
          <w:rFonts w:ascii="ＭＳ 明朝" w:cs="ＭＳ 明朝" w:hint="eastAsia"/>
          <w:snapToGrid w:val="0"/>
        </w:rPr>
        <w:t>産業</w:t>
      </w:r>
      <w:bookmarkStart w:id="0" w:name="_GoBack"/>
      <w:bookmarkEnd w:id="0"/>
      <w:r>
        <w:rPr>
          <w:rFonts w:ascii="ＭＳ 明朝" w:cs="ＭＳ 明朝" w:hint="eastAsia"/>
          <w:snapToGrid w:val="0"/>
        </w:rPr>
        <w:t>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番とする。</w:t>
      </w:r>
    </w:p>
    <w:sectPr w:rsidR="00EA6108">
      <w:headerReference w:type="default" r:id="rId8"/>
      <w:footerReference w:type="default" r:id="rId9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42" w:rsidRDefault="00DB2B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2B42" w:rsidRDefault="00DB2B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08" w:rsidRDefault="00EA610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42" w:rsidRDefault="00DB2B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2B42" w:rsidRDefault="00DB2B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08" w:rsidRDefault="00EA610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8"/>
    <w:rsid w:val="002A36BD"/>
    <w:rsid w:val="003A2D14"/>
    <w:rsid w:val="004F2E12"/>
    <w:rsid w:val="0054380A"/>
    <w:rsid w:val="008324FB"/>
    <w:rsid w:val="00DB2B42"/>
    <w:rsid w:val="00E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制作技術部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w</cp:lastModifiedBy>
  <cp:revision>2</cp:revision>
  <cp:lastPrinted>2002-02-21T02:34:00Z</cp:lastPrinted>
  <dcterms:created xsi:type="dcterms:W3CDTF">2019-07-10T02:06:00Z</dcterms:created>
  <dcterms:modified xsi:type="dcterms:W3CDTF">2019-07-10T02:06:00Z</dcterms:modified>
</cp:coreProperties>
</file>